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B2" w:rsidRDefault="000822B2" w:rsidP="000822B2">
      <w:pPr>
        <w:pStyle w:val="yul"/>
        <w:spacing w:line="276" w:lineRule="auto"/>
        <w:rPr>
          <w:rFonts w:ascii="Times New Roman" w:hAnsi="Times New Roman"/>
          <w:b/>
          <w:lang w:val="ru-RU"/>
        </w:rPr>
      </w:pPr>
    </w:p>
    <w:p w:rsidR="000822B2" w:rsidRPr="000822B2" w:rsidRDefault="000822B2" w:rsidP="000822B2">
      <w:pPr>
        <w:pStyle w:val="yul"/>
        <w:spacing w:line="276" w:lineRule="auto"/>
        <w:jc w:val="center"/>
        <w:rPr>
          <w:rFonts w:ascii="Times New Roman" w:hAnsi="Times New Roman"/>
          <w:sz w:val="32"/>
          <w:szCs w:val="32"/>
          <w:lang w:val="ru-RU"/>
        </w:rPr>
      </w:pPr>
      <w:r w:rsidRPr="000822B2">
        <w:rPr>
          <w:rFonts w:ascii="Times New Roman" w:hAnsi="Times New Roman"/>
          <w:noProof/>
          <w:sz w:val="32"/>
          <w:szCs w:val="32"/>
          <w:lang w:eastAsia="en-US"/>
        </w:rPr>
        <w:drawing>
          <wp:inline distT="0" distB="0" distL="0" distR="0">
            <wp:extent cx="4206240" cy="1546860"/>
            <wp:effectExtent l="0" t="0" r="3810" b="0"/>
            <wp:docPr id="1" name="Picture 1" descr="C:\Users\ezotova\AppData\Local\Microsoft\Windows\Temporary Internet Files\Content.Outlook\4PULDGUY\SEL_LOGO-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otova\AppData\Local\Microsoft\Windows\Temporary Internet Files\Content.Outlook\4PULDGUY\SEL_LOGO-01 (002).jpg"/>
                    <pic:cNvPicPr>
                      <a:picLocks noChangeAspect="1" noChangeArrowheads="1"/>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4206735" cy="1547042"/>
                    </a:xfrm>
                    <a:prstGeom prst="rect">
                      <a:avLst/>
                    </a:prstGeom>
                    <a:noFill/>
                    <a:ln>
                      <a:noFill/>
                    </a:ln>
                    <a:extLst>
                      <a:ext uri="{53640926-AAD7-44D8-BBD7-CCE9431645EC}">
                        <a14:shadowObscured xmlns:a14="http://schemas.microsoft.com/office/drawing/2010/main"/>
                      </a:ext>
                    </a:extLst>
                  </pic:spPr>
                </pic:pic>
              </a:graphicData>
            </a:graphic>
          </wp:inline>
        </w:drawing>
      </w:r>
    </w:p>
    <w:p w:rsidR="000822B2" w:rsidRDefault="000822B2" w:rsidP="000822B2">
      <w:pPr>
        <w:pStyle w:val="yul"/>
        <w:spacing w:line="276" w:lineRule="auto"/>
        <w:jc w:val="center"/>
        <w:rPr>
          <w:rFonts w:ascii="Times New Roman" w:hAnsi="Times New Roman"/>
          <w:b/>
          <w:sz w:val="32"/>
          <w:szCs w:val="32"/>
          <w:lang w:val="ru-RU"/>
        </w:rPr>
      </w:pPr>
    </w:p>
    <w:p w:rsidR="000822B2" w:rsidRPr="007D5FA3" w:rsidRDefault="000822B2" w:rsidP="000822B2">
      <w:pPr>
        <w:pStyle w:val="yul"/>
        <w:spacing w:line="276" w:lineRule="auto"/>
        <w:jc w:val="center"/>
        <w:rPr>
          <w:rFonts w:ascii="Times New Roman" w:hAnsi="Times New Roman"/>
          <w:b/>
          <w:sz w:val="32"/>
          <w:szCs w:val="32"/>
          <w:lang w:val="ru-RU"/>
        </w:rPr>
      </w:pPr>
      <w:bookmarkStart w:id="0" w:name="_GoBack"/>
      <w:bookmarkEnd w:id="0"/>
      <w:r w:rsidRPr="007D5FA3">
        <w:rPr>
          <w:rFonts w:ascii="Times New Roman" w:hAnsi="Times New Roman"/>
          <w:b/>
          <w:sz w:val="32"/>
          <w:szCs w:val="32"/>
          <w:lang w:val="ru-RU"/>
        </w:rPr>
        <w:t>ИНФОРМАЦИЯ О СОЗДАНИИ ФИЛЬМА</w:t>
      </w:r>
    </w:p>
    <w:p w:rsidR="000822B2" w:rsidRDefault="000822B2" w:rsidP="000822B2">
      <w:pPr>
        <w:pStyle w:val="yul"/>
        <w:spacing w:line="276" w:lineRule="auto"/>
        <w:rPr>
          <w:rFonts w:ascii="Times New Roman" w:hAnsi="Times New Roman"/>
          <w:b/>
          <w:lang w:val="ru-RU"/>
        </w:rPr>
      </w:pPr>
    </w:p>
    <w:p w:rsidR="000822B2" w:rsidRDefault="000822B2" w:rsidP="000822B2">
      <w:pPr>
        <w:pStyle w:val="yul"/>
        <w:spacing w:line="276" w:lineRule="auto"/>
        <w:rPr>
          <w:rFonts w:ascii="Times New Roman" w:hAnsi="Times New Roman"/>
          <w:lang w:val="ru-RU"/>
        </w:rPr>
      </w:pPr>
      <w:r>
        <w:rPr>
          <w:rFonts w:ascii="Times New Roman" w:hAnsi="Times New Roman"/>
          <w:lang w:val="ru-RU"/>
        </w:rPr>
        <w:t>Т</w:t>
      </w:r>
      <w:r w:rsidRPr="007D5FA3">
        <w:rPr>
          <w:rFonts w:ascii="Times New Roman" w:hAnsi="Times New Roman"/>
          <w:lang w:val="ru-RU"/>
        </w:rPr>
        <w:t>риллер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снят по </w:t>
      </w:r>
      <w:proofErr w:type="gramStart"/>
      <w:r w:rsidRPr="007D5FA3">
        <w:rPr>
          <w:rFonts w:ascii="Times New Roman" w:hAnsi="Times New Roman"/>
          <w:lang w:val="ru-RU"/>
        </w:rPr>
        <w:t>книге  «</w:t>
      </w:r>
      <w:proofErr w:type="spellStart"/>
      <w:proofErr w:type="gramEnd"/>
      <w:r w:rsidRPr="007D5FA3">
        <w:rPr>
          <w:rFonts w:ascii="Times New Roman" w:hAnsi="Times New Roman"/>
          <w:lang w:val="ru-RU"/>
        </w:rPr>
        <w:t>Духless</w:t>
      </w:r>
      <w:proofErr w:type="spellEnd"/>
      <w:r w:rsidRPr="007D5FA3">
        <w:rPr>
          <w:rFonts w:ascii="Times New Roman" w:hAnsi="Times New Roman"/>
          <w:lang w:val="ru-RU"/>
        </w:rPr>
        <w:t xml:space="preserve"> 21 века.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(2015) писателя </w:t>
      </w:r>
      <w:r w:rsidRPr="007D5FA3">
        <w:rPr>
          <w:rFonts w:ascii="Times New Roman" w:hAnsi="Times New Roman"/>
          <w:b/>
          <w:lang w:val="ru-RU"/>
        </w:rPr>
        <w:t>Сергея Минаева</w:t>
      </w:r>
      <w:r w:rsidRPr="007D5FA3">
        <w:rPr>
          <w:rFonts w:ascii="Times New Roman" w:hAnsi="Times New Roman"/>
          <w:lang w:val="ru-RU"/>
        </w:rPr>
        <w:t xml:space="preserve">, который также </w:t>
      </w:r>
      <w:r>
        <w:rPr>
          <w:rFonts w:ascii="Times New Roman" w:hAnsi="Times New Roman"/>
          <w:lang w:val="ru-RU"/>
        </w:rPr>
        <w:t>выступил</w:t>
      </w:r>
      <w:r w:rsidRPr="007D5FA3">
        <w:rPr>
          <w:rFonts w:ascii="Times New Roman" w:hAnsi="Times New Roman"/>
          <w:lang w:val="ru-RU"/>
        </w:rPr>
        <w:t xml:space="preserve"> в роли автора сценария. Режиссером картины </w:t>
      </w:r>
      <w:r>
        <w:rPr>
          <w:rFonts w:ascii="Times New Roman" w:hAnsi="Times New Roman"/>
          <w:lang w:val="ru-RU"/>
        </w:rPr>
        <w:t>стал</w:t>
      </w:r>
      <w:r w:rsidRPr="007D5FA3">
        <w:rPr>
          <w:rFonts w:ascii="Times New Roman" w:hAnsi="Times New Roman"/>
          <w:lang w:val="ru-RU"/>
        </w:rPr>
        <w:t xml:space="preserve"> </w:t>
      </w:r>
      <w:r w:rsidRPr="007D5FA3">
        <w:rPr>
          <w:rFonts w:ascii="Times New Roman" w:hAnsi="Times New Roman"/>
          <w:b/>
          <w:lang w:val="ru-RU"/>
        </w:rPr>
        <w:t xml:space="preserve">Николай </w:t>
      </w:r>
      <w:proofErr w:type="spellStart"/>
      <w:r w:rsidRPr="007D5FA3">
        <w:rPr>
          <w:rFonts w:ascii="Times New Roman" w:hAnsi="Times New Roman"/>
          <w:b/>
          <w:lang w:val="ru-RU"/>
        </w:rPr>
        <w:t>Хомерики</w:t>
      </w:r>
      <w:proofErr w:type="spellEnd"/>
      <w:r w:rsidRPr="007D5FA3">
        <w:rPr>
          <w:rFonts w:ascii="Times New Roman" w:hAnsi="Times New Roman"/>
          <w:lang w:val="ru-RU"/>
        </w:rPr>
        <w:t xml:space="preserve"> («Синдром дракона», «Ледокол»), чьи картины «977» и «Сказка про темноту» были номинированы на премию «Особый взгляд» Каннского кинофестиваля. Продюсерами фильма стали </w:t>
      </w:r>
      <w:r w:rsidRPr="007D5FA3">
        <w:rPr>
          <w:rFonts w:ascii="Times New Roman" w:hAnsi="Times New Roman"/>
          <w:b/>
          <w:lang w:val="ru-RU"/>
        </w:rPr>
        <w:t>Петр Ануров</w:t>
      </w:r>
      <w:r w:rsidRPr="007D5FA3">
        <w:rPr>
          <w:rFonts w:ascii="Times New Roman" w:hAnsi="Times New Roman"/>
          <w:lang w:val="ru-RU"/>
        </w:rPr>
        <w:t xml:space="preserve"> («</w:t>
      </w:r>
      <w:proofErr w:type="spellStart"/>
      <w:r w:rsidRPr="007D5FA3">
        <w:rPr>
          <w:rFonts w:ascii="Times New Roman" w:hAnsi="Times New Roman"/>
          <w:lang w:val="ru-RU"/>
        </w:rPr>
        <w:t>Духless</w:t>
      </w:r>
      <w:proofErr w:type="spellEnd"/>
      <w:r w:rsidRPr="007D5FA3">
        <w:rPr>
          <w:rFonts w:ascii="Times New Roman" w:hAnsi="Times New Roman"/>
          <w:lang w:val="ru-RU"/>
        </w:rPr>
        <w:t>», «</w:t>
      </w:r>
      <w:proofErr w:type="spellStart"/>
      <w:r w:rsidRPr="007D5FA3">
        <w:rPr>
          <w:rFonts w:ascii="Times New Roman" w:hAnsi="Times New Roman"/>
          <w:lang w:val="ru-RU"/>
        </w:rPr>
        <w:t>Духless</w:t>
      </w:r>
      <w:proofErr w:type="spellEnd"/>
      <w:r w:rsidRPr="007D5FA3">
        <w:rPr>
          <w:rFonts w:ascii="Times New Roman" w:hAnsi="Times New Roman"/>
          <w:lang w:val="ru-RU"/>
        </w:rPr>
        <w:t xml:space="preserve"> 2»), </w:t>
      </w:r>
      <w:r w:rsidRPr="007D5FA3">
        <w:rPr>
          <w:rFonts w:ascii="Times New Roman" w:hAnsi="Times New Roman"/>
          <w:b/>
          <w:lang w:val="ru-RU"/>
        </w:rPr>
        <w:t>Федор Бондарчук</w:t>
      </w:r>
      <w:r w:rsidRPr="007D5FA3">
        <w:rPr>
          <w:rFonts w:ascii="Times New Roman" w:hAnsi="Times New Roman"/>
          <w:lang w:val="ru-RU"/>
        </w:rPr>
        <w:t xml:space="preserve"> («Притяжение», «Сталинград»), </w:t>
      </w:r>
      <w:r w:rsidRPr="007D5FA3">
        <w:rPr>
          <w:rFonts w:ascii="Times New Roman" w:hAnsi="Times New Roman"/>
          <w:b/>
          <w:lang w:val="ru-RU"/>
        </w:rPr>
        <w:t xml:space="preserve">Дмитрий </w:t>
      </w:r>
      <w:proofErr w:type="spellStart"/>
      <w:r w:rsidRPr="007D5FA3">
        <w:rPr>
          <w:rFonts w:ascii="Times New Roman" w:hAnsi="Times New Roman"/>
          <w:b/>
          <w:lang w:val="ru-RU"/>
        </w:rPr>
        <w:t>Рудовский</w:t>
      </w:r>
      <w:proofErr w:type="spellEnd"/>
      <w:r w:rsidRPr="007D5FA3">
        <w:rPr>
          <w:rFonts w:ascii="Times New Roman" w:hAnsi="Times New Roman"/>
          <w:lang w:val="ru-RU"/>
        </w:rPr>
        <w:t xml:space="preserve"> («</w:t>
      </w:r>
      <w:proofErr w:type="spellStart"/>
      <w:r w:rsidRPr="007D5FA3">
        <w:rPr>
          <w:rFonts w:ascii="Times New Roman" w:hAnsi="Times New Roman"/>
          <w:lang w:val="ru-RU"/>
        </w:rPr>
        <w:t>Духless</w:t>
      </w:r>
      <w:proofErr w:type="spellEnd"/>
      <w:r w:rsidRPr="007D5FA3">
        <w:rPr>
          <w:rFonts w:ascii="Times New Roman" w:hAnsi="Times New Roman"/>
          <w:lang w:val="ru-RU"/>
        </w:rPr>
        <w:t>», «</w:t>
      </w:r>
      <w:proofErr w:type="spellStart"/>
      <w:r w:rsidRPr="007D5FA3">
        <w:rPr>
          <w:rFonts w:ascii="Times New Roman" w:hAnsi="Times New Roman"/>
          <w:lang w:val="ru-RU"/>
        </w:rPr>
        <w:t>Батальонъ</w:t>
      </w:r>
      <w:proofErr w:type="spellEnd"/>
      <w:r w:rsidRPr="007D5FA3">
        <w:rPr>
          <w:rFonts w:ascii="Times New Roman" w:hAnsi="Times New Roman"/>
          <w:lang w:val="ru-RU"/>
        </w:rPr>
        <w:t xml:space="preserve">», «Притяжение»). </w:t>
      </w:r>
      <w:r>
        <w:rPr>
          <w:rFonts w:ascii="Times New Roman" w:hAnsi="Times New Roman"/>
          <w:lang w:val="ru-RU"/>
        </w:rPr>
        <w:t>За камеру встал</w:t>
      </w:r>
      <w:r w:rsidRPr="007D5FA3">
        <w:rPr>
          <w:rFonts w:ascii="Times New Roman" w:hAnsi="Times New Roman"/>
          <w:lang w:val="ru-RU"/>
        </w:rPr>
        <w:t xml:space="preserve"> обладатель премии «Золотой орел» и приза кинофестиваля «</w:t>
      </w:r>
      <w:proofErr w:type="spellStart"/>
      <w:r w:rsidRPr="007D5FA3">
        <w:rPr>
          <w:rFonts w:ascii="Times New Roman" w:hAnsi="Times New Roman"/>
          <w:lang w:val="ru-RU"/>
        </w:rPr>
        <w:t>Кинотавр</w:t>
      </w:r>
      <w:proofErr w:type="spellEnd"/>
      <w:r w:rsidRPr="007D5FA3">
        <w:rPr>
          <w:rFonts w:ascii="Times New Roman" w:hAnsi="Times New Roman"/>
          <w:lang w:val="ru-RU"/>
        </w:rPr>
        <w:t xml:space="preserve">» </w:t>
      </w:r>
      <w:r w:rsidRPr="007D5FA3">
        <w:rPr>
          <w:rFonts w:ascii="Times New Roman" w:hAnsi="Times New Roman"/>
          <w:b/>
          <w:lang w:val="ru-RU"/>
        </w:rPr>
        <w:t xml:space="preserve">Влад </w:t>
      </w:r>
      <w:proofErr w:type="spellStart"/>
      <w:r w:rsidRPr="007D5FA3">
        <w:rPr>
          <w:rFonts w:ascii="Times New Roman" w:hAnsi="Times New Roman"/>
          <w:b/>
          <w:lang w:val="ru-RU"/>
        </w:rPr>
        <w:t>Опельянц</w:t>
      </w:r>
      <w:proofErr w:type="spellEnd"/>
      <w:r w:rsidRPr="007D5FA3">
        <w:rPr>
          <w:rFonts w:ascii="Times New Roman" w:hAnsi="Times New Roman"/>
          <w:lang w:val="ru-RU"/>
        </w:rPr>
        <w:t xml:space="preserve"> («12», «Солнечный удар», «Заложники»). Музыку к фильму написал </w:t>
      </w:r>
      <w:r w:rsidRPr="007D5FA3">
        <w:rPr>
          <w:rFonts w:ascii="Times New Roman" w:hAnsi="Times New Roman"/>
          <w:b/>
          <w:lang w:val="ru-RU"/>
        </w:rPr>
        <w:t>Игорь Вдовин</w:t>
      </w:r>
      <w:r w:rsidRPr="007D5FA3">
        <w:rPr>
          <w:rFonts w:ascii="Times New Roman" w:hAnsi="Times New Roman"/>
          <w:lang w:val="ru-RU"/>
        </w:rPr>
        <w:t xml:space="preserve"> («Дуэлянт», «Звезда»).</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В роли главного героя триллера – писателя Богданова, а также его двойника, предстал Народный артист РФ </w:t>
      </w:r>
      <w:r w:rsidRPr="007D5FA3">
        <w:rPr>
          <w:rFonts w:ascii="Times New Roman" w:hAnsi="Times New Roman"/>
          <w:b/>
          <w:lang w:val="ru-RU"/>
        </w:rPr>
        <w:t>Константин Хабенский</w:t>
      </w:r>
      <w:r w:rsidRPr="007D5FA3">
        <w:rPr>
          <w:rFonts w:ascii="Times New Roman" w:hAnsi="Times New Roman"/>
          <w:lang w:val="ru-RU"/>
        </w:rPr>
        <w:t xml:space="preserve"> («Ночной дозор», «Географ глобус пропил», сериал «Метод»). Также в картине снялись Федор Бондарчук, </w:t>
      </w:r>
      <w:r w:rsidRPr="007D5FA3">
        <w:rPr>
          <w:rFonts w:ascii="Times New Roman" w:hAnsi="Times New Roman"/>
          <w:b/>
          <w:lang w:val="ru-RU"/>
        </w:rPr>
        <w:t>Анна Михалкова</w:t>
      </w:r>
      <w:r w:rsidRPr="007D5FA3">
        <w:rPr>
          <w:rFonts w:ascii="Times New Roman" w:hAnsi="Times New Roman"/>
          <w:lang w:val="ru-RU"/>
        </w:rPr>
        <w:t xml:space="preserve"> («Изображая жертву», «Свои»), </w:t>
      </w:r>
      <w:r w:rsidRPr="007D5FA3">
        <w:rPr>
          <w:rFonts w:ascii="Times New Roman" w:hAnsi="Times New Roman"/>
          <w:b/>
          <w:lang w:val="ru-RU"/>
        </w:rPr>
        <w:t xml:space="preserve">Юлия </w:t>
      </w:r>
      <w:proofErr w:type="spellStart"/>
      <w:r w:rsidRPr="007D5FA3">
        <w:rPr>
          <w:rFonts w:ascii="Times New Roman" w:hAnsi="Times New Roman"/>
          <w:b/>
          <w:lang w:val="ru-RU"/>
        </w:rPr>
        <w:t>Хлынина</w:t>
      </w:r>
      <w:proofErr w:type="spellEnd"/>
      <w:r w:rsidRPr="007D5FA3">
        <w:rPr>
          <w:rFonts w:ascii="Times New Roman" w:hAnsi="Times New Roman"/>
          <w:lang w:val="ru-RU"/>
        </w:rPr>
        <w:t xml:space="preserve"> («Дуэлянт», «Легенда о </w:t>
      </w:r>
      <w:proofErr w:type="spellStart"/>
      <w:r w:rsidRPr="007D5FA3">
        <w:rPr>
          <w:rFonts w:ascii="Times New Roman" w:hAnsi="Times New Roman"/>
          <w:lang w:val="ru-RU"/>
        </w:rPr>
        <w:t>Коловрате</w:t>
      </w:r>
      <w:proofErr w:type="spellEnd"/>
      <w:r w:rsidRPr="007D5FA3">
        <w:rPr>
          <w:rFonts w:ascii="Times New Roman" w:hAnsi="Times New Roman"/>
          <w:lang w:val="ru-RU"/>
        </w:rPr>
        <w:t xml:space="preserve">»), </w:t>
      </w:r>
      <w:proofErr w:type="spellStart"/>
      <w:r w:rsidRPr="007D5FA3">
        <w:rPr>
          <w:rFonts w:ascii="Times New Roman" w:hAnsi="Times New Roman"/>
          <w:b/>
          <w:lang w:val="ru-RU"/>
        </w:rPr>
        <w:t>Северия</w:t>
      </w:r>
      <w:proofErr w:type="spellEnd"/>
      <w:r w:rsidRPr="007D5FA3">
        <w:rPr>
          <w:rFonts w:ascii="Times New Roman" w:hAnsi="Times New Roman"/>
          <w:b/>
          <w:lang w:val="ru-RU"/>
        </w:rPr>
        <w:t xml:space="preserve"> </w:t>
      </w:r>
      <w:proofErr w:type="spellStart"/>
      <w:r w:rsidRPr="007D5FA3">
        <w:rPr>
          <w:rFonts w:ascii="Times New Roman" w:hAnsi="Times New Roman"/>
          <w:b/>
          <w:lang w:val="ru-RU"/>
        </w:rPr>
        <w:t>Янушаускайте</w:t>
      </w:r>
      <w:proofErr w:type="spellEnd"/>
      <w:r w:rsidRPr="007D5FA3">
        <w:rPr>
          <w:rFonts w:ascii="Times New Roman" w:hAnsi="Times New Roman"/>
          <w:lang w:val="ru-RU"/>
        </w:rPr>
        <w:t xml:space="preserve"> («Звезда», сериал «Оптимисты»).</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«Сергей Минаев занимает особое место у нас на студии. Темы, которые он поднимает в своих книгах, герои, о которых он пишет, проблемы, которые затрагивает, все это очень интересно нашему зрителю, – говорит Федор Бондарчук. – И то, что Константин Хабенский дал свое согласие сыграть главную роль, дорогого стоит. Поэтому мы сделали всё, чтобы этот проект случился». «</w:t>
      </w:r>
      <w:proofErr w:type="spellStart"/>
      <w:r w:rsidRPr="007D5FA3">
        <w:rPr>
          <w:rFonts w:ascii="Times New Roman" w:hAnsi="Times New Roman"/>
          <w:lang w:val="ru-RU"/>
        </w:rPr>
        <w:t>Селфи</w:t>
      </w:r>
      <w:proofErr w:type="spellEnd"/>
      <w:r w:rsidRPr="007D5FA3">
        <w:rPr>
          <w:rFonts w:ascii="Times New Roman" w:hAnsi="Times New Roman"/>
          <w:lang w:val="ru-RU"/>
        </w:rPr>
        <w:t>» – это картина определенно нового уровня, потому что собралась лучшая команда с задачей сделать очень сильный триллер», – подхватывает Петр Ануров.</w:t>
      </w: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p>
    <w:p w:rsidR="000822B2" w:rsidRPr="0004788B" w:rsidRDefault="000822B2" w:rsidP="000822B2">
      <w:pPr>
        <w:pStyle w:val="yul"/>
        <w:spacing w:line="276" w:lineRule="auto"/>
        <w:rPr>
          <w:rFonts w:ascii="Times New Roman" w:hAnsi="Times New Roman"/>
          <w:b/>
          <w:u w:val="single"/>
          <w:lang w:val="ru-RU"/>
        </w:rPr>
      </w:pPr>
      <w:r w:rsidRPr="0004788B">
        <w:rPr>
          <w:rFonts w:ascii="Times New Roman" w:hAnsi="Times New Roman"/>
          <w:b/>
          <w:u w:val="single"/>
          <w:lang w:val="ru-RU"/>
        </w:rPr>
        <w:t>От книги к фильму</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Продюсер Петр Ануров и писатель Сергей Минаев знакомы еще со времен совместной работы над экранизацией книги «</w:t>
      </w:r>
      <w:proofErr w:type="spellStart"/>
      <w:r w:rsidRPr="007D5FA3">
        <w:rPr>
          <w:rFonts w:ascii="Times New Roman" w:hAnsi="Times New Roman"/>
          <w:lang w:val="ru-RU"/>
        </w:rPr>
        <w:t>Духless</w:t>
      </w:r>
      <w:proofErr w:type="spellEnd"/>
      <w:r w:rsidRPr="007D5FA3">
        <w:rPr>
          <w:rFonts w:ascii="Times New Roman" w:hAnsi="Times New Roman"/>
          <w:lang w:val="ru-RU"/>
        </w:rPr>
        <w:t>. Повесть о ненастоящем человеке» – дебютного романа Минаева, ставшего бестселлером в 2006 году. В 2015 году они также вместе выпустили картину «</w:t>
      </w:r>
      <w:proofErr w:type="spellStart"/>
      <w:r w:rsidRPr="007D5FA3">
        <w:rPr>
          <w:rFonts w:ascii="Times New Roman" w:hAnsi="Times New Roman"/>
          <w:lang w:val="ru-RU"/>
        </w:rPr>
        <w:t>Духless</w:t>
      </w:r>
      <w:proofErr w:type="spellEnd"/>
      <w:r w:rsidRPr="007D5FA3">
        <w:rPr>
          <w:rFonts w:ascii="Times New Roman" w:hAnsi="Times New Roman"/>
          <w:lang w:val="ru-RU"/>
        </w:rPr>
        <w:t xml:space="preserve"> 2», однако работа над фильмом «</w:t>
      </w:r>
      <w:proofErr w:type="spellStart"/>
      <w:r w:rsidRPr="007D5FA3">
        <w:rPr>
          <w:rFonts w:ascii="Times New Roman" w:hAnsi="Times New Roman"/>
          <w:lang w:val="ru-RU"/>
        </w:rPr>
        <w:t>Селфи</w:t>
      </w:r>
      <w:proofErr w:type="spellEnd"/>
      <w:r w:rsidRPr="007D5FA3">
        <w:rPr>
          <w:rFonts w:ascii="Times New Roman" w:hAnsi="Times New Roman"/>
          <w:lang w:val="ru-RU"/>
        </w:rPr>
        <w:t>» по последнему на данный момент роману Минаева состоялась совершенно случайным образом.</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lastRenderedPageBreak/>
        <w:t>«Мы давно дружим с Сергеем Минаевым. Но это не значит, что я постоянно думал, какой же нам фильм еще вместе сделать. Просто однажды, еще до того, как Сергей выпустил книгу, даже до того, как он ее написал, он рассказал мне идею этой книги», – вспоминает продюсер фильма Петр Ануров. «Да, у нас Петром дачи рядом. И как-то мы сидели у меня на веранде, и я рассказал, над какой историей сейчас работаю. Тогда даже финал еще не был написан, его идея была только у меня в голове, – подхватывает Сергей Минаев. – Петр сказал «Круто! Нужно делать кино. Только финал придется поменять, для кино он не подходит».</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«Меня эта история реально очень сильно зацепила. А когда я узнал, что Сергей хочет назвать книгу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мне это очень понравилось, – продолжает Петр Ануров. – Это слово сейчас многим кажется </w:t>
      </w:r>
      <w:proofErr w:type="spellStart"/>
      <w:r w:rsidRPr="007D5FA3">
        <w:rPr>
          <w:rFonts w:ascii="Times New Roman" w:hAnsi="Times New Roman"/>
          <w:lang w:val="ru-RU"/>
        </w:rPr>
        <w:t>попсовым</w:t>
      </w:r>
      <w:proofErr w:type="spellEnd"/>
      <w:r w:rsidRPr="007D5FA3">
        <w:rPr>
          <w:rFonts w:ascii="Times New Roman" w:hAnsi="Times New Roman"/>
          <w:lang w:val="ru-RU"/>
        </w:rPr>
        <w:t>, избитым. А на самом деле оно очень чутким образом отражает название этой книги. С одной стороны, это автобиографическая книга, и назвать автобиографическую книгу «</w:t>
      </w:r>
      <w:proofErr w:type="spellStart"/>
      <w:r w:rsidRPr="007D5FA3">
        <w:rPr>
          <w:rFonts w:ascii="Times New Roman" w:hAnsi="Times New Roman"/>
          <w:lang w:val="ru-RU"/>
        </w:rPr>
        <w:t>Селфи</w:t>
      </w:r>
      <w:proofErr w:type="spellEnd"/>
      <w:r w:rsidRPr="007D5FA3">
        <w:rPr>
          <w:rFonts w:ascii="Times New Roman" w:hAnsi="Times New Roman"/>
          <w:lang w:val="ru-RU"/>
        </w:rPr>
        <w:t>» – остроумно. С другой стороны, это история про двойника, и «</w:t>
      </w:r>
      <w:proofErr w:type="spellStart"/>
      <w:r w:rsidRPr="007D5FA3">
        <w:rPr>
          <w:rFonts w:ascii="Times New Roman" w:hAnsi="Times New Roman"/>
          <w:lang w:val="ru-RU"/>
        </w:rPr>
        <w:t>Селфи</w:t>
      </w:r>
      <w:proofErr w:type="spellEnd"/>
      <w:r w:rsidRPr="007D5FA3">
        <w:rPr>
          <w:rFonts w:ascii="Times New Roman" w:hAnsi="Times New Roman"/>
          <w:lang w:val="ru-RU"/>
        </w:rPr>
        <w:t>» тут тоже работает. В-третьих, это история, которая иронизирует над тем, как люди сейчас относятся к своей внешности, как хотят себя видеть, фотографировать, выкладывать, выставлять на показ. «</w:t>
      </w:r>
      <w:proofErr w:type="spellStart"/>
      <w:r w:rsidRPr="007D5FA3">
        <w:rPr>
          <w:rFonts w:ascii="Times New Roman" w:hAnsi="Times New Roman"/>
          <w:lang w:val="ru-RU"/>
        </w:rPr>
        <w:t>Селфи</w:t>
      </w:r>
      <w:proofErr w:type="spellEnd"/>
      <w:r w:rsidRPr="007D5FA3">
        <w:rPr>
          <w:rFonts w:ascii="Times New Roman" w:hAnsi="Times New Roman"/>
          <w:lang w:val="ru-RU"/>
        </w:rPr>
        <w:t>» в названии – не просто популярное в нынешнем информационном пространстве слово, а слово, которое реально этой книге подходит».</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«В</w:t>
      </w:r>
      <w:r>
        <w:rPr>
          <w:rFonts w:ascii="Times New Roman" w:hAnsi="Times New Roman"/>
          <w:lang w:val="ru-RU"/>
        </w:rPr>
        <w:t xml:space="preserve"> выборе актера, который мог бы сыграть главного героя, </w:t>
      </w:r>
      <w:r w:rsidRPr="007D5FA3">
        <w:rPr>
          <w:rFonts w:ascii="Times New Roman" w:hAnsi="Times New Roman"/>
          <w:lang w:val="ru-RU"/>
        </w:rPr>
        <w:t xml:space="preserve">свою роль сыграл Сергей Минаев. – </w:t>
      </w:r>
      <w:r>
        <w:rPr>
          <w:rFonts w:ascii="Times New Roman" w:hAnsi="Times New Roman"/>
          <w:lang w:val="ru-RU"/>
        </w:rPr>
        <w:t>рассказывает</w:t>
      </w:r>
      <w:r w:rsidRPr="007D5FA3">
        <w:rPr>
          <w:rFonts w:ascii="Times New Roman" w:hAnsi="Times New Roman"/>
          <w:lang w:val="ru-RU"/>
        </w:rPr>
        <w:t xml:space="preserve"> Петр Ануров. – Ему очень понравился сериал «Метод», и он захотел, чтобы главную роль в фильме «</w:t>
      </w:r>
      <w:proofErr w:type="spellStart"/>
      <w:r w:rsidRPr="007D5FA3">
        <w:rPr>
          <w:rFonts w:ascii="Times New Roman" w:hAnsi="Times New Roman"/>
          <w:lang w:val="ru-RU"/>
        </w:rPr>
        <w:t>Селфи</w:t>
      </w:r>
      <w:proofErr w:type="spellEnd"/>
      <w:r w:rsidRPr="007D5FA3">
        <w:rPr>
          <w:rFonts w:ascii="Times New Roman" w:hAnsi="Times New Roman"/>
          <w:lang w:val="ru-RU"/>
        </w:rPr>
        <w:t>» сыграл Константин Хабенский».</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К этому времени книга была уже издана, разошлась хорошим тиражом, стала бестселлером. Однако сценарий написан ещ</w:t>
      </w:r>
      <w:r>
        <w:rPr>
          <w:rFonts w:ascii="Times New Roman" w:hAnsi="Times New Roman"/>
          <w:lang w:val="ru-RU"/>
        </w:rPr>
        <w:t>ё</w:t>
      </w:r>
      <w:r w:rsidRPr="007D5FA3">
        <w:rPr>
          <w:rFonts w:ascii="Times New Roman" w:hAnsi="Times New Roman"/>
          <w:lang w:val="ru-RU"/>
        </w:rPr>
        <w:t xml:space="preserve"> не был, и потому предлагать Константину Юрьевичу пока было нечего. Но в дело вмешался невероятный случай. «Если бы я написал об этом в книге, мне бы, скорее всего, сказали, что автор сошел с ума, что таких совпадений не бывает. Но это истинная правда», – признается Сергей Минаев. А началось все с того, что как-то с утра Минаеву позвонил Петр Ануров и стал рассказывать, что ему приснилось, будто Хабенский согласился сниматься в их фильме. Однако Ануров стал с ним спорить по сценарию. «Во дурак! Нужно актера-то послушать было. Не согласится, наверное, Хабенский у нас сниматься», – сокрушался Ануров, делясь подробностями своего сновидения с Минаевым.</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«И почти сразу после нашего с Петей разговора мне звонят из компании, которая некоторое время назад построила мне небольшой домик на участке, и говорят: «У нас есть клиент, который заказал такой же домик, как у вас. Можно мы ему ваш покажем для наглядности?», – продолжает Сергей Минаев. – «Что за клиент?», – спрашиваю. «Хороший клиент, – говорят мне, – артист известный, Константин Хабенский». Когда Хабенский приехал к Минаеву, тот незамедлительно подсунул ему книгу и признался, что хотел бы увидеть его в главной роли в экранизации романа. Десять дней спустя Константин перезвонил и сказал, что ему это кажется любопытным, он хотел бы попробовать сыграть в картине «</w:t>
      </w:r>
      <w:proofErr w:type="spellStart"/>
      <w:r w:rsidRPr="007D5FA3">
        <w:rPr>
          <w:rFonts w:ascii="Times New Roman" w:hAnsi="Times New Roman"/>
          <w:lang w:val="ru-RU"/>
        </w:rPr>
        <w:t>Селфи</w:t>
      </w:r>
      <w:proofErr w:type="spellEnd"/>
      <w:r w:rsidRPr="007D5FA3">
        <w:rPr>
          <w:rFonts w:ascii="Times New Roman" w:hAnsi="Times New Roman"/>
          <w:lang w:val="ru-RU"/>
        </w:rPr>
        <w:t>» и с нетерпением ждет сценарий.</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«Я уже работал в жанре психологического триллера, но не так много. Поэтому мне было интересно попробовать еще, – поясняет Константин Хабенский. – И также было, конечно, интересно попробовать сыграть двух героев в одном фильме».</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«В сценарии мы отошли от романа Минаева. Сергей нам всегда давал свободу, начиная еще с картины «</w:t>
      </w:r>
      <w:proofErr w:type="spellStart"/>
      <w:r w:rsidRPr="007D5FA3">
        <w:rPr>
          <w:rFonts w:ascii="Times New Roman" w:hAnsi="Times New Roman"/>
          <w:lang w:val="ru-RU"/>
        </w:rPr>
        <w:t>Духless</w:t>
      </w:r>
      <w:proofErr w:type="spellEnd"/>
      <w:r w:rsidRPr="007D5FA3">
        <w:rPr>
          <w:rFonts w:ascii="Times New Roman" w:hAnsi="Times New Roman"/>
          <w:lang w:val="ru-RU"/>
        </w:rPr>
        <w:t>». И тут мы тоже по-своему переработал</w:t>
      </w:r>
      <w:r>
        <w:rPr>
          <w:rFonts w:ascii="Times New Roman" w:hAnsi="Times New Roman"/>
          <w:lang w:val="ru-RU"/>
        </w:rPr>
        <w:t xml:space="preserve">и эту историю, сделали ее еще </w:t>
      </w:r>
      <w:proofErr w:type="spellStart"/>
      <w:r>
        <w:rPr>
          <w:rFonts w:ascii="Times New Roman" w:hAnsi="Times New Roman"/>
          <w:lang w:val="ru-RU"/>
        </w:rPr>
        <w:t>бО</w:t>
      </w:r>
      <w:r w:rsidRPr="007D5FA3">
        <w:rPr>
          <w:rFonts w:ascii="Times New Roman" w:hAnsi="Times New Roman"/>
          <w:lang w:val="ru-RU"/>
        </w:rPr>
        <w:t>льшим</w:t>
      </w:r>
      <w:proofErr w:type="spellEnd"/>
      <w:r w:rsidRPr="007D5FA3">
        <w:rPr>
          <w:rFonts w:ascii="Times New Roman" w:hAnsi="Times New Roman"/>
          <w:lang w:val="ru-RU"/>
        </w:rPr>
        <w:t>, чем у него триллером, добавили много зрелищных элементов, которых не было в книге. И нам кажется, что они сработали», – говорит Петр Ануров.  «Да, книга и сценарий – это две разные вещи. Я раньше тоже думал: взял свою книгу, на сцены разбил и вот – готов сценарий, – подхватывает Сергей Минаев. – Но дело в том, что книгу почитал, отложил, на работу поехал, вечером вернулся, снова почитал… А кино так не делается. Оно должно увлечь на все полтора часа экранного времени. Поэтому мы многие события переставляли местами, главных героинь поменяли. Так что отчасти получился совершенно другой продукт. Две</w:t>
      </w:r>
      <w:r>
        <w:rPr>
          <w:rFonts w:ascii="Times New Roman" w:hAnsi="Times New Roman"/>
          <w:lang w:val="ru-RU"/>
        </w:rPr>
        <w:t>,</w:t>
      </w:r>
      <w:r w:rsidRPr="007D5FA3">
        <w:rPr>
          <w:rFonts w:ascii="Times New Roman" w:hAnsi="Times New Roman"/>
          <w:lang w:val="ru-RU"/>
        </w:rPr>
        <w:t xml:space="preserve"> во многом разных</w:t>
      </w:r>
      <w:r>
        <w:rPr>
          <w:rFonts w:ascii="Times New Roman" w:hAnsi="Times New Roman"/>
          <w:lang w:val="ru-RU"/>
        </w:rPr>
        <w:t>,</w:t>
      </w:r>
      <w:r w:rsidRPr="007D5FA3">
        <w:rPr>
          <w:rFonts w:ascii="Times New Roman" w:hAnsi="Times New Roman"/>
          <w:lang w:val="ru-RU"/>
        </w:rPr>
        <w:t xml:space="preserve"> истории».</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«Мне очень понравилось, что Сергей Минаев всегда был в прямом диалоге, довольно быстро реагировал на все наши замечания, соображения, – говорит Константин Хабенский. – Что-то дописывал, что-то менял, переводил то, что нам казалось литературой, в живой язык разговора. Это было замечательно». «Мы с Костей много говорили о героях – Богданове и его двойнике. И он от себя очень много внес уже на площадке, во время съемок картины. Какие-то вещи просто менял. Можно сказать, что Хабенский – полноценный соавтор сценария», – добавляет Сергей Минаев.</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Равно как и режиссер фильма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«Я заканчивал картину «Ледокол», когда Петр Ануров предложил мне снять фильм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Фильм непростой, с необычным сюжетом, с очень сложным сценарием, в котором были свои закавыки, – вспоминает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 И м</w:t>
      </w:r>
      <w:r>
        <w:rPr>
          <w:rFonts w:ascii="Times New Roman" w:hAnsi="Times New Roman"/>
          <w:lang w:val="ru-RU"/>
        </w:rPr>
        <w:t xml:space="preserve">еня </w:t>
      </w:r>
      <w:r w:rsidRPr="007D5FA3">
        <w:rPr>
          <w:rFonts w:ascii="Times New Roman" w:hAnsi="Times New Roman"/>
          <w:lang w:val="ru-RU"/>
        </w:rPr>
        <w:t>интриг</w:t>
      </w:r>
      <w:r>
        <w:rPr>
          <w:rFonts w:ascii="Times New Roman" w:hAnsi="Times New Roman"/>
          <w:lang w:val="ru-RU"/>
        </w:rPr>
        <w:t>овала возможность</w:t>
      </w:r>
      <w:r w:rsidRPr="007D5FA3">
        <w:rPr>
          <w:rFonts w:ascii="Times New Roman" w:hAnsi="Times New Roman"/>
          <w:lang w:val="ru-RU"/>
        </w:rPr>
        <w:t xml:space="preserve"> попробовать сделать фильм в жанре психологический триллер, в котором у нас не так часто снимают. И я согласился. И лишь после этого прочел книгу и все сопутствующие материалы, начал обсуждать с Сергеем Минаевым детали, пытаясь найти ключ к головоломкам, которые скрывал этот сценарий».</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который справился с переходом в жанровое кино еще на картине «Ледокол», здесь, на мой взгляд, окончательно подтвердил свой потенциал делать кино для зрителя, – говорит Петр Ануров. – Ему было непросто, он перешел в жанр ему не свойственный. Но он невероятно погрузился в историю, и, использовав весь свой кинематографический опыт, снял очень сильное кино в жанре триллер».</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для меня был как камертон: видя его на съемочной площадке, я заряжалась правильной энергией», – признается 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 xml:space="preserve">. «С Николаем мы до этого не работали вместе. Но были знакомы, общались, и мне он показался безумно интересным человеком. Он такой уютный, тихий, спокойный. И мне было любопытно попробовать с ним вместе поработать, – говорит </w:t>
      </w:r>
      <w:proofErr w:type="spellStart"/>
      <w:r w:rsidRPr="007D5FA3">
        <w:rPr>
          <w:rFonts w:ascii="Times New Roman" w:hAnsi="Times New Roman"/>
          <w:lang w:val="ru-RU"/>
        </w:rPr>
        <w:t>Северия</w:t>
      </w:r>
      <w:proofErr w:type="spellEnd"/>
      <w:r w:rsidRPr="007D5FA3">
        <w:rPr>
          <w:rFonts w:ascii="Times New Roman" w:hAnsi="Times New Roman"/>
          <w:lang w:val="ru-RU"/>
        </w:rPr>
        <w:t xml:space="preserve">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 Мне кажется, он очень глубокий режиссер».</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Для оператора Влада </w:t>
      </w:r>
      <w:proofErr w:type="spellStart"/>
      <w:r w:rsidRPr="007D5FA3">
        <w:rPr>
          <w:rFonts w:ascii="Times New Roman" w:hAnsi="Times New Roman"/>
          <w:lang w:val="ru-RU"/>
        </w:rPr>
        <w:t>Опельянца</w:t>
      </w:r>
      <w:proofErr w:type="spellEnd"/>
      <w:r w:rsidRPr="007D5FA3">
        <w:rPr>
          <w:rFonts w:ascii="Times New Roman" w:hAnsi="Times New Roman"/>
          <w:lang w:val="ru-RU"/>
        </w:rPr>
        <w:t xml:space="preserve"> работа в жанре триллера также стала дебютной. «Я давно хотел поработать в этом, одном из самых своих любимых</w:t>
      </w:r>
      <w:r>
        <w:rPr>
          <w:rFonts w:ascii="Times New Roman" w:hAnsi="Times New Roman"/>
          <w:lang w:val="ru-RU"/>
        </w:rPr>
        <w:t>,</w:t>
      </w:r>
      <w:r w:rsidRPr="007D5FA3">
        <w:rPr>
          <w:rFonts w:ascii="Times New Roman" w:hAnsi="Times New Roman"/>
          <w:lang w:val="ru-RU"/>
        </w:rPr>
        <w:t xml:space="preserve"> жанров. Для оператора это большая палитра: ты можешь позволить себе делать многие вещи условно, на что-то не обращать внимания, что-то слегка утрировать. Из всего этого складывается стиль, – говорит 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xml:space="preserve">. – Учитывая то, что у меня предыдущими фильмами были «Ученик» и </w:t>
      </w:r>
      <w:r w:rsidRPr="007D5FA3">
        <w:rPr>
          <w:rFonts w:ascii="Times New Roman" w:hAnsi="Times New Roman"/>
          <w:lang w:val="ru-RU"/>
        </w:rPr>
        <w:lastRenderedPageBreak/>
        <w:t xml:space="preserve">«Заложники», эта работа также сильно отличалась, как мне кажется, </w:t>
      </w:r>
      <w:r>
        <w:rPr>
          <w:rFonts w:ascii="Times New Roman" w:hAnsi="Times New Roman"/>
          <w:lang w:val="ru-RU"/>
        </w:rPr>
        <w:t xml:space="preserve">с </w:t>
      </w:r>
      <w:r w:rsidRPr="007D5FA3">
        <w:rPr>
          <w:rFonts w:ascii="Times New Roman" w:hAnsi="Times New Roman"/>
          <w:lang w:val="ru-RU"/>
        </w:rPr>
        <w:t>изобразительно</w:t>
      </w:r>
      <w:r>
        <w:rPr>
          <w:rFonts w:ascii="Times New Roman" w:hAnsi="Times New Roman"/>
          <w:lang w:val="ru-RU"/>
        </w:rPr>
        <w:t>й стороны</w:t>
      </w:r>
      <w:r w:rsidRPr="007D5FA3">
        <w:rPr>
          <w:rFonts w:ascii="Times New Roman" w:hAnsi="Times New Roman"/>
          <w:lang w:val="ru-RU"/>
        </w:rPr>
        <w:t xml:space="preserve">. К тому же мне показался интересным сценарий. И возможность поработать с Николаем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и Петром Ануровым – я люблю работать с творческими людьми. Когда же я узнал, что там будут сниматься Костя Хабенский и Федор Бондарчук, это окончательно перевесило чашу весов в пользу выбора этой картины, хотя у меня был еще один фильм параллельно. С Хабенским и Бондарчуком мы работали еще очень давно, на заре моей операторской работы. Я их обоих обожаю!»</w:t>
      </w:r>
      <w:r>
        <w:rPr>
          <w:rFonts w:ascii="Times New Roman" w:hAnsi="Times New Roman"/>
          <w:lang w:val="ru-RU"/>
        </w:rPr>
        <w:t>.</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xml:space="preserve"> – выдающий российский оператор. На мой взгляд, это одна из лучших картин, которую он сделал: фантастическое изображение, безупречный стиль», – убежден Петр Ануров. «То, что Влад делал на площадке, было невероятно круто. У них с режиссером сложился отличный тандем», – вторит </w:t>
      </w:r>
      <w:proofErr w:type="spellStart"/>
      <w:r w:rsidRPr="007D5FA3">
        <w:rPr>
          <w:rFonts w:ascii="Times New Roman" w:hAnsi="Times New Roman"/>
          <w:lang w:val="ru-RU"/>
        </w:rPr>
        <w:t>Северия</w:t>
      </w:r>
      <w:proofErr w:type="spellEnd"/>
      <w:r w:rsidRPr="007D5FA3">
        <w:rPr>
          <w:rFonts w:ascii="Times New Roman" w:hAnsi="Times New Roman"/>
          <w:lang w:val="ru-RU"/>
        </w:rPr>
        <w:t xml:space="preserve">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xml:space="preserve">. «Влад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xml:space="preserve"> – художник, у которого в руках все превращается в красоту, – подхватывает 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 – До этого мы не работали. А я, как актриса, не всегда могу сразу довериться оператору. Но с первого нашего кадра в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я поняла, что нет смысла подходить к </w:t>
      </w:r>
      <w:proofErr w:type="spellStart"/>
      <w:r w:rsidRPr="007D5FA3">
        <w:rPr>
          <w:rFonts w:ascii="Times New Roman" w:hAnsi="Times New Roman"/>
          <w:lang w:val="ru-RU"/>
        </w:rPr>
        <w:t>плейбеку</w:t>
      </w:r>
      <w:proofErr w:type="spellEnd"/>
      <w:r w:rsidRPr="007D5FA3">
        <w:rPr>
          <w:rFonts w:ascii="Times New Roman" w:hAnsi="Times New Roman"/>
          <w:lang w:val="ru-RU"/>
        </w:rPr>
        <w:t xml:space="preserve">, потому что очевидно, что я буду красивее, даже правильнее сказать «точнее» и «художественнее» выглядеть в камере </w:t>
      </w:r>
      <w:proofErr w:type="spellStart"/>
      <w:r w:rsidRPr="007D5FA3">
        <w:rPr>
          <w:rFonts w:ascii="Times New Roman" w:hAnsi="Times New Roman"/>
          <w:lang w:val="ru-RU"/>
        </w:rPr>
        <w:t>Опельянца</w:t>
      </w:r>
      <w:proofErr w:type="spellEnd"/>
      <w:r w:rsidRPr="007D5FA3">
        <w:rPr>
          <w:rFonts w:ascii="Times New Roman" w:hAnsi="Times New Roman"/>
          <w:lang w:val="ru-RU"/>
        </w:rPr>
        <w:t>, чем в зеркале».</w:t>
      </w: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p>
    <w:p w:rsidR="000822B2" w:rsidRPr="0004788B" w:rsidRDefault="000822B2" w:rsidP="000822B2">
      <w:pPr>
        <w:pStyle w:val="yul"/>
        <w:spacing w:line="276" w:lineRule="auto"/>
        <w:rPr>
          <w:rFonts w:ascii="Times New Roman" w:hAnsi="Times New Roman"/>
          <w:b/>
          <w:u w:val="single"/>
          <w:lang w:val="ru-RU"/>
        </w:rPr>
      </w:pPr>
      <w:r w:rsidRPr="0004788B">
        <w:rPr>
          <w:rFonts w:ascii="Times New Roman" w:hAnsi="Times New Roman"/>
          <w:b/>
          <w:u w:val="single"/>
          <w:lang w:val="ru-RU"/>
        </w:rPr>
        <w:t>Актерский состав</w:t>
      </w:r>
    </w:p>
    <w:p w:rsidR="000822B2" w:rsidRPr="007D5FA3" w:rsidRDefault="000822B2" w:rsidP="000822B2">
      <w:pPr>
        <w:pStyle w:val="yul"/>
        <w:spacing w:line="276" w:lineRule="auto"/>
        <w:rPr>
          <w:rFonts w:ascii="Times New Roman" w:hAnsi="Times New Roman"/>
          <w:b/>
          <w:lang w:val="ru-RU"/>
        </w:rPr>
      </w:pPr>
    </w:p>
    <w:p w:rsidR="000822B2" w:rsidRPr="007D5FA3" w:rsidRDefault="000822B2" w:rsidP="000822B2">
      <w:pPr>
        <w:pStyle w:val="yul"/>
        <w:spacing w:line="276" w:lineRule="auto"/>
        <w:rPr>
          <w:rFonts w:ascii="Times New Roman" w:hAnsi="Times New Roman"/>
          <w:b/>
          <w:lang w:val="ru-RU"/>
        </w:rPr>
      </w:pPr>
      <w:r w:rsidRPr="007D5FA3">
        <w:rPr>
          <w:rFonts w:ascii="Times New Roman" w:hAnsi="Times New Roman"/>
          <w:b/>
          <w:lang w:val="ru-RU"/>
        </w:rPr>
        <w:t>Константин Хабенский (Владимир Богданов)</w:t>
      </w: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«Когда в этом проекте появился Константин Хабенский, вся история была отмасштабирована под уровень такого актера, как он. А когда такой актер берется за роль, он непременно привносит в нее определенные интонации и вытаскивает то, что ему интересно в характере персонажа, – говорит </w:t>
      </w:r>
      <w:r>
        <w:rPr>
          <w:rFonts w:ascii="Times New Roman" w:hAnsi="Times New Roman"/>
          <w:lang w:val="ru-RU"/>
        </w:rPr>
        <w:t xml:space="preserve">продюсер </w:t>
      </w:r>
      <w:r w:rsidRPr="007D5FA3">
        <w:rPr>
          <w:rFonts w:ascii="Times New Roman" w:hAnsi="Times New Roman"/>
          <w:lang w:val="ru-RU"/>
        </w:rPr>
        <w:t xml:space="preserve">Дмитрий </w:t>
      </w:r>
      <w:proofErr w:type="spellStart"/>
      <w:r w:rsidRPr="007D5FA3">
        <w:rPr>
          <w:rFonts w:ascii="Times New Roman" w:hAnsi="Times New Roman"/>
          <w:lang w:val="ru-RU"/>
        </w:rPr>
        <w:t>Рудовский</w:t>
      </w:r>
      <w:proofErr w:type="spellEnd"/>
      <w:r w:rsidRPr="007D5FA3">
        <w:rPr>
          <w:rFonts w:ascii="Times New Roman" w:hAnsi="Times New Roman"/>
          <w:lang w:val="ru-RU"/>
        </w:rPr>
        <w:t xml:space="preserve">. – К тому же с Николаем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они очень быстро нашли общий язык. И будем надеяться, что зрители это оценят».</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«Хабенский сам так серьезно подготовился к фильму, что мне не пришлось ему что-то объяснять. Тем не менее, у нас было много разговоров с Константином Юрьевичем еще перед съемками, да и каждый съемочный день у нас начинался со встречи в вагончике, где мы обсуждали с ним разные варианты, как можно решить ту или иную сцену. Я всегда открыт к тому, чтобы придумать что-то новое. Так что это был живой процесс, что абсолютно естественно, особенно в таком </w:t>
      </w:r>
      <w:proofErr w:type="spellStart"/>
      <w:r w:rsidRPr="007D5FA3">
        <w:rPr>
          <w:rFonts w:ascii="Times New Roman" w:hAnsi="Times New Roman"/>
          <w:lang w:val="ru-RU"/>
        </w:rPr>
        <w:t>монофильме</w:t>
      </w:r>
      <w:proofErr w:type="spellEnd"/>
      <w:r w:rsidRPr="007D5FA3">
        <w:rPr>
          <w:rFonts w:ascii="Times New Roman" w:hAnsi="Times New Roman"/>
          <w:lang w:val="ru-RU"/>
        </w:rPr>
        <w:t xml:space="preserve">, где два главных героя – это Хабенский и еще раз Хабенский», – вспоминает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«Константин Юрьевич – это движущая сила процесса, – говорит 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 воплотившая на экране образ ассистентки Богданова Жанны. – Рядом с ним начинали двигаться и действовать все. Никто не имел права сдаваться и вести себя непрофессионально, потому что Хабенский – сверхчеловек, и он очень много вкладывает сил и души во время съемок».</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«В тот период у меня был какой-то марафон: я снималась в одной картине за другой. И в фильм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я буквально впрыгнула. Причем даже не в начало: снимали уже довольно долго, все были достаточно уставшие, съемки были сложными, как я поняла, – вспоминает </w:t>
      </w:r>
      <w:proofErr w:type="spellStart"/>
      <w:r w:rsidRPr="007D5FA3">
        <w:rPr>
          <w:rFonts w:ascii="Times New Roman" w:hAnsi="Times New Roman"/>
          <w:lang w:val="ru-RU"/>
        </w:rPr>
        <w:lastRenderedPageBreak/>
        <w:t>Северия</w:t>
      </w:r>
      <w:proofErr w:type="spellEnd"/>
      <w:r w:rsidRPr="007D5FA3">
        <w:rPr>
          <w:rFonts w:ascii="Times New Roman" w:hAnsi="Times New Roman"/>
          <w:lang w:val="ru-RU"/>
        </w:rPr>
        <w:t xml:space="preserve">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xml:space="preserve">, представшая в роли любовницы Богданова Валерии. – И я встретила уже весьма уставшего Хабенского. Но при этом он все равно оставался спокойным, а я обожаю спокойных людей. И звезд, которые не звезды, а люди. Тогда очень легко работать. Жалко только, что </w:t>
      </w:r>
      <w:r>
        <w:rPr>
          <w:rFonts w:ascii="Times New Roman" w:hAnsi="Times New Roman"/>
          <w:lang w:val="ru-RU"/>
        </w:rPr>
        <w:t xml:space="preserve">моей героини не так много </w:t>
      </w:r>
      <w:r w:rsidRPr="007D5FA3">
        <w:rPr>
          <w:rFonts w:ascii="Times New Roman" w:hAnsi="Times New Roman"/>
          <w:lang w:val="ru-RU"/>
        </w:rPr>
        <w:t>в фильме</w:t>
      </w:r>
      <w:r>
        <w:rPr>
          <w:rFonts w:ascii="Times New Roman" w:hAnsi="Times New Roman"/>
          <w:lang w:val="ru-RU"/>
        </w:rPr>
        <w:t xml:space="preserve"> – я </w:t>
      </w:r>
      <w:r w:rsidRPr="007D5FA3">
        <w:rPr>
          <w:rFonts w:ascii="Times New Roman" w:hAnsi="Times New Roman"/>
          <w:lang w:val="ru-RU"/>
        </w:rPr>
        <w:t>даже почувствовать ничего не успела. Все прошло очень быстро».</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Для Хабенского же, наоборот, роль Богданова и его двойника была </w:t>
      </w:r>
      <w:r>
        <w:rPr>
          <w:rFonts w:ascii="Times New Roman" w:hAnsi="Times New Roman"/>
          <w:lang w:val="ru-RU"/>
        </w:rPr>
        <w:t xml:space="preserve">результатом </w:t>
      </w:r>
      <w:r w:rsidRPr="007D5FA3">
        <w:rPr>
          <w:rFonts w:ascii="Times New Roman" w:hAnsi="Times New Roman"/>
          <w:lang w:val="ru-RU"/>
        </w:rPr>
        <w:t>долг</w:t>
      </w:r>
      <w:r>
        <w:rPr>
          <w:rFonts w:ascii="Times New Roman" w:hAnsi="Times New Roman"/>
          <w:lang w:val="ru-RU"/>
        </w:rPr>
        <w:t>ого самоанализа</w:t>
      </w:r>
      <w:r w:rsidRPr="007D5FA3">
        <w:rPr>
          <w:rFonts w:ascii="Times New Roman" w:hAnsi="Times New Roman"/>
          <w:lang w:val="ru-RU"/>
        </w:rPr>
        <w:t xml:space="preserve"> и обсуждени</w:t>
      </w:r>
      <w:r>
        <w:rPr>
          <w:rFonts w:ascii="Times New Roman" w:hAnsi="Times New Roman"/>
          <w:lang w:val="ru-RU"/>
        </w:rPr>
        <w:t>й</w:t>
      </w:r>
      <w:r w:rsidRPr="007D5FA3">
        <w:rPr>
          <w:rFonts w:ascii="Times New Roman" w:hAnsi="Times New Roman"/>
          <w:lang w:val="ru-RU"/>
        </w:rPr>
        <w:t xml:space="preserve"> с авторами проекта. «Самое сложное было понять и найти ключик к тому, как мы будем отличать одного героя от другого, – говорит о своих персонажах Константин Хабенский. – Это мы обсуждали с Колей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и с Владом </w:t>
      </w:r>
      <w:proofErr w:type="spellStart"/>
      <w:r w:rsidRPr="007D5FA3">
        <w:rPr>
          <w:rFonts w:ascii="Times New Roman" w:hAnsi="Times New Roman"/>
          <w:lang w:val="ru-RU"/>
        </w:rPr>
        <w:t>Опельянцем</w:t>
      </w:r>
      <w:proofErr w:type="spellEnd"/>
      <w:r w:rsidRPr="007D5FA3">
        <w:rPr>
          <w:rFonts w:ascii="Times New Roman" w:hAnsi="Times New Roman"/>
          <w:lang w:val="ru-RU"/>
        </w:rPr>
        <w:t xml:space="preserve">; с Сережей Минаевым разбирали, у кого какие ключевые слова; продумывали детали с художниками по костюму и по гриму. Это были достаточно большие качели, потому сначала мы хотели визуально их различать, потом хотели визуально их вообще не различать. В итоге мы решили отказаться от смен костюмов и грима. Решили пойти более прямым, может быть слишком простым, даже примитивным, но, мне кажется, очень правильным </w:t>
      </w:r>
      <w:proofErr w:type="spellStart"/>
      <w:r w:rsidRPr="007D5FA3">
        <w:rPr>
          <w:rFonts w:ascii="Times New Roman" w:hAnsi="Times New Roman"/>
          <w:lang w:val="ru-RU"/>
        </w:rPr>
        <w:t>киноходом</w:t>
      </w:r>
      <w:proofErr w:type="spellEnd"/>
      <w:r w:rsidRPr="007D5FA3">
        <w:rPr>
          <w:rFonts w:ascii="Times New Roman" w:hAnsi="Times New Roman"/>
          <w:lang w:val="ru-RU"/>
        </w:rPr>
        <w:t>. Но каким именно – увидите в картине».</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«Играть как Богданова, так и его двойника было одинаково интересно, – признается Константин Хабенский. – Но главный вопрос, как мне кажется, заключается в другом. И в этом весь наш менталитет. Почему мы склоняемся, поддерживаем и сопереживаем тому человеку, который в самом начале фильма, в принципе, не является героем, а является достаточно отрицательной личностью. А тот антигерой, который приходит на его смену, который обладает всеми качествами, какие хотели бы видеть в нем люди, становится, наоборот, злодеем. Вот это было интересно покрутить, посмотреть и вскрыть в результате. Но всё остальное – это внутренняя «кухня», которая не вскрывается и которая остается за кадром далеко и глубоко».</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В попытке помочь главному герою осознать кошмарную реальность, в которой он оказался благодаря действиям двойника, авторы фильма собрали вокруг Константина Хабенского поистине звездный состав.</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«Не считая истории с Константином Хабенским, в кастинге других артистов я участия не принимал, – делится Сергей Минаев. – Это наша уже третья совместная работа с Петром Ануровым, Федором Бондарчуком и Дмитрием </w:t>
      </w:r>
      <w:proofErr w:type="spellStart"/>
      <w:r w:rsidRPr="007D5FA3">
        <w:rPr>
          <w:rFonts w:ascii="Times New Roman" w:hAnsi="Times New Roman"/>
          <w:lang w:val="ru-RU"/>
        </w:rPr>
        <w:t>Рудовским</w:t>
      </w:r>
      <w:proofErr w:type="spellEnd"/>
      <w:r w:rsidRPr="007D5FA3">
        <w:rPr>
          <w:rFonts w:ascii="Times New Roman" w:hAnsi="Times New Roman"/>
          <w:lang w:val="ru-RU"/>
        </w:rPr>
        <w:t xml:space="preserve">, и я никогда никуда не лезу. Все они профессионалы, люди с блестящим кинематографическим вкусом, они видят картинку, видят героев. И, мне кажется, артисты абсолютно </w:t>
      </w:r>
      <w:r>
        <w:rPr>
          <w:rFonts w:ascii="Times New Roman" w:hAnsi="Times New Roman"/>
          <w:lang w:val="ru-RU"/>
        </w:rPr>
        <w:t>«</w:t>
      </w:r>
      <w:r w:rsidRPr="007D5FA3">
        <w:rPr>
          <w:rFonts w:ascii="Times New Roman" w:hAnsi="Times New Roman"/>
          <w:lang w:val="ru-RU"/>
        </w:rPr>
        <w:t>попали</w:t>
      </w:r>
      <w:r>
        <w:rPr>
          <w:rFonts w:ascii="Times New Roman" w:hAnsi="Times New Roman"/>
          <w:lang w:val="ru-RU"/>
        </w:rPr>
        <w:t>»</w:t>
      </w:r>
      <w:r w:rsidRPr="007D5FA3">
        <w:rPr>
          <w:rFonts w:ascii="Times New Roman" w:hAnsi="Times New Roman"/>
          <w:lang w:val="ru-RU"/>
        </w:rPr>
        <w:t xml:space="preserve"> в персонажей». Заполучив Хабенского на главную роль, мы должны были существенно поработать над составом артистов, чтобы они смотрелись вместе органичн</w:t>
      </w:r>
      <w:r>
        <w:rPr>
          <w:rFonts w:ascii="Times New Roman" w:hAnsi="Times New Roman"/>
          <w:lang w:val="ru-RU"/>
        </w:rPr>
        <w:t>ым</w:t>
      </w:r>
      <w:r w:rsidRPr="007D5FA3">
        <w:rPr>
          <w:rFonts w:ascii="Times New Roman" w:hAnsi="Times New Roman"/>
          <w:lang w:val="ru-RU"/>
        </w:rPr>
        <w:t xml:space="preserve"> и внушительн</w:t>
      </w:r>
      <w:r>
        <w:rPr>
          <w:rFonts w:ascii="Times New Roman" w:hAnsi="Times New Roman"/>
          <w:lang w:val="ru-RU"/>
        </w:rPr>
        <w:t>ым ансамблем</w:t>
      </w:r>
      <w:r w:rsidRPr="007D5FA3">
        <w:rPr>
          <w:rFonts w:ascii="Times New Roman" w:hAnsi="Times New Roman"/>
          <w:lang w:val="ru-RU"/>
        </w:rPr>
        <w:t>. Так появились такие актеры</w:t>
      </w:r>
      <w:r>
        <w:rPr>
          <w:rFonts w:ascii="Times New Roman" w:hAnsi="Times New Roman"/>
          <w:lang w:val="ru-RU"/>
        </w:rPr>
        <w:t>,</w:t>
      </w:r>
      <w:r w:rsidRPr="007D5FA3">
        <w:rPr>
          <w:rFonts w:ascii="Times New Roman" w:hAnsi="Times New Roman"/>
          <w:lang w:val="ru-RU"/>
        </w:rPr>
        <w:t xml:space="preserve"> как Федор Бондарчук и Анна Михалкова», – поясняет Дмитрий </w:t>
      </w:r>
      <w:proofErr w:type="spellStart"/>
      <w:r w:rsidRPr="007D5FA3">
        <w:rPr>
          <w:rFonts w:ascii="Times New Roman" w:hAnsi="Times New Roman"/>
          <w:lang w:val="ru-RU"/>
        </w:rPr>
        <w:t>Рудовский</w:t>
      </w:r>
      <w:proofErr w:type="spellEnd"/>
      <w:r w:rsidRPr="007D5FA3">
        <w:rPr>
          <w:rFonts w:ascii="Times New Roman" w:hAnsi="Times New Roman"/>
          <w:lang w:val="ru-RU"/>
        </w:rPr>
        <w:t xml:space="preserve">. «Этот квинтет артистов – Хабенский, Бондарчук, Михалкова,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xml:space="preserve">, </w:t>
      </w:r>
      <w:proofErr w:type="spellStart"/>
      <w:r w:rsidRPr="007D5FA3">
        <w:rPr>
          <w:rFonts w:ascii="Times New Roman" w:hAnsi="Times New Roman"/>
          <w:lang w:val="ru-RU"/>
        </w:rPr>
        <w:t>Хлынина</w:t>
      </w:r>
      <w:proofErr w:type="spellEnd"/>
      <w:r w:rsidRPr="007D5FA3">
        <w:rPr>
          <w:rFonts w:ascii="Times New Roman" w:hAnsi="Times New Roman"/>
          <w:lang w:val="ru-RU"/>
        </w:rPr>
        <w:t xml:space="preserve"> – своим актерским уровнем, своей органикой определили качество фильма, подняли на совершенно другую ступень» – подхватывает Петр Ануров.</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b/>
          <w:lang w:val="ru-RU"/>
        </w:rPr>
      </w:pPr>
      <w:r w:rsidRPr="007D5FA3">
        <w:rPr>
          <w:rFonts w:ascii="Times New Roman" w:hAnsi="Times New Roman"/>
          <w:b/>
          <w:lang w:val="ru-RU"/>
        </w:rPr>
        <w:t>Федор Бондарчук (Макс)</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lastRenderedPageBreak/>
        <w:t>Исполнителя роли Макса, главного друга Богданов</w:t>
      </w:r>
      <w:r>
        <w:rPr>
          <w:rFonts w:ascii="Times New Roman" w:hAnsi="Times New Roman"/>
          <w:lang w:val="ru-RU"/>
        </w:rPr>
        <w:t>а</w:t>
      </w:r>
      <w:r w:rsidRPr="007D5FA3">
        <w:rPr>
          <w:rFonts w:ascii="Times New Roman" w:hAnsi="Times New Roman"/>
          <w:lang w:val="ru-RU"/>
        </w:rPr>
        <w:t xml:space="preserve">, искали долго. Было четыре кандидата, пока вдруг кто-то из авторов картины не предложил снять в этом образе Федора Бондарчука. И представляя фото этих кандидатов Федору Сергеевичу как продюсеру проекта, Петр Ануров и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в самый конец подставили его собственную фотографию. «Увидев себя, он, мне кажется, немного смутился. Было видно, что не ожидал такого поворота, но ему это интересно», – вспоминает Петр Ануров. «Это был забавный момент: у Федора Сергеевича было секундное замешательство, а потом он воскликнул: «А почему бы и нет?!» И так все сложилось», – подхватывает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«Да, это была смешная история. Мы уже почти всех обсудили, всех утвердили, Макса должен был играть другой артист, как вдруг мне поступило предложение сыграть самому. На что я сказал: «Я с Костей Хабенским? Да с удовольствием!» – рассказывает Федор Бондарчук. – Партнерство с Костей (надеюсь, он тоже так думает) – это концентрация совершенно другого уровня существования на площадке». «Мой герой – закадычный друг Богданова, из таких, кто прямо в лицо может сказать все, как есть: «Слабую книжку ты написал, Богданов» или «Плохой ты писатель». Мне было интересно его играть», – говорит о своем персонаже Бондарчук.</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«Мне кажется, это одна из лучших ролей Федора Сергеевича. Потрясающе тонкая, яркая, абсолютно точная драматическая работа», – убежден Ануров. «Федор Сергеевич Бондарчук, не смотря на брутальную внешность, сыграл очень трогательного, ранимого, понятного, как мне кажется, нашему зрителю человека. Это прекрасная работа», – вторит Константин Хабенский.</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Не менее важен был женский состав. И авторам удалось собрать совершенно разных, непохожих актрис. «У Анны Михалковой, представшей в образе бывшей жены Богданова, роль не очень большая, но при этом Анна всегда добавляет теплоту в картину, естественность, </w:t>
      </w:r>
      <w:proofErr w:type="spellStart"/>
      <w:r w:rsidRPr="007D5FA3">
        <w:rPr>
          <w:rFonts w:ascii="Times New Roman" w:hAnsi="Times New Roman"/>
          <w:lang w:val="ru-RU"/>
        </w:rPr>
        <w:t>настоящесть</w:t>
      </w:r>
      <w:proofErr w:type="spellEnd"/>
      <w:r w:rsidRPr="007D5FA3">
        <w:rPr>
          <w:rFonts w:ascii="Times New Roman" w:hAnsi="Times New Roman"/>
          <w:lang w:val="ru-RU"/>
        </w:rPr>
        <w:t>», – говорит Петр Ануров. «Мы с Аней много корректировали по сценарию, много меняли, поэтому она совсем не похожа на свой прототип в романе. Ей очень хотелось довести свою линию до простой и понятной женской истории», – говорит Константин Хабенский.</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b/>
          <w:lang w:val="ru-RU"/>
        </w:rPr>
      </w:pPr>
      <w:proofErr w:type="spellStart"/>
      <w:r w:rsidRPr="007D5FA3">
        <w:rPr>
          <w:rFonts w:ascii="Times New Roman" w:hAnsi="Times New Roman"/>
          <w:b/>
          <w:lang w:val="ru-RU"/>
        </w:rPr>
        <w:t>Северия</w:t>
      </w:r>
      <w:proofErr w:type="spellEnd"/>
      <w:r w:rsidRPr="007D5FA3">
        <w:rPr>
          <w:rFonts w:ascii="Times New Roman" w:hAnsi="Times New Roman"/>
          <w:b/>
          <w:lang w:val="ru-RU"/>
        </w:rPr>
        <w:t xml:space="preserve"> </w:t>
      </w:r>
      <w:proofErr w:type="spellStart"/>
      <w:r w:rsidRPr="007D5FA3">
        <w:rPr>
          <w:rFonts w:ascii="Times New Roman" w:hAnsi="Times New Roman"/>
          <w:b/>
          <w:lang w:val="ru-RU"/>
        </w:rPr>
        <w:t>Янушаускайте</w:t>
      </w:r>
      <w:proofErr w:type="spellEnd"/>
      <w:r w:rsidRPr="007D5FA3">
        <w:rPr>
          <w:rFonts w:ascii="Times New Roman" w:hAnsi="Times New Roman"/>
          <w:b/>
          <w:lang w:val="ru-RU"/>
        </w:rPr>
        <w:t xml:space="preserve"> (Валерия)</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w:t>
      </w:r>
      <w:proofErr w:type="spellStart"/>
      <w:r w:rsidRPr="007D5FA3">
        <w:rPr>
          <w:rFonts w:ascii="Times New Roman" w:hAnsi="Times New Roman"/>
          <w:lang w:val="ru-RU"/>
        </w:rPr>
        <w:t>Северия</w:t>
      </w:r>
      <w:proofErr w:type="spellEnd"/>
      <w:r w:rsidRPr="007D5FA3">
        <w:rPr>
          <w:rFonts w:ascii="Times New Roman" w:hAnsi="Times New Roman"/>
          <w:lang w:val="ru-RU"/>
        </w:rPr>
        <w:t xml:space="preserve">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xml:space="preserve"> – невероятная. Для меня это наша Шэрон Стоун, которая дала фильму холодности с одной стороны, а с другой – привлекательности и секса», – говорит Петр Ануров. «Да, тема сексуальности была важна. Чтобы ее подчеркнуть, мы много работали с гримерами и костюмерами. Примеряли </w:t>
      </w:r>
      <w:r>
        <w:rPr>
          <w:rFonts w:ascii="Times New Roman" w:hAnsi="Times New Roman"/>
          <w:lang w:val="ru-RU"/>
        </w:rPr>
        <w:t xml:space="preserve">различные </w:t>
      </w:r>
      <w:r w:rsidRPr="007D5FA3">
        <w:rPr>
          <w:rFonts w:ascii="Times New Roman" w:hAnsi="Times New Roman"/>
          <w:lang w:val="ru-RU"/>
        </w:rPr>
        <w:t xml:space="preserve">платья, корсеты, каблуки, шубы, – рассказывает </w:t>
      </w:r>
      <w:proofErr w:type="spellStart"/>
      <w:r w:rsidRPr="007D5FA3">
        <w:rPr>
          <w:rFonts w:ascii="Times New Roman" w:hAnsi="Times New Roman"/>
          <w:lang w:val="ru-RU"/>
        </w:rPr>
        <w:t>Северия</w:t>
      </w:r>
      <w:proofErr w:type="spellEnd"/>
      <w:r w:rsidRPr="007D5FA3">
        <w:rPr>
          <w:rFonts w:ascii="Times New Roman" w:hAnsi="Times New Roman"/>
          <w:lang w:val="ru-RU"/>
        </w:rPr>
        <w:t xml:space="preserve">. – Но она не просто любовница, она еще и друг главного героя, хотя их отношения немного циничные». «Я не могу сказать, что постельные сцены были совсем уж откровенными, потому что </w:t>
      </w:r>
      <w:r>
        <w:rPr>
          <w:rFonts w:ascii="Times New Roman" w:hAnsi="Times New Roman"/>
          <w:lang w:val="ru-RU"/>
        </w:rPr>
        <w:t xml:space="preserve">ранее </w:t>
      </w:r>
      <w:r w:rsidRPr="007D5FA3">
        <w:rPr>
          <w:rFonts w:ascii="Times New Roman" w:hAnsi="Times New Roman"/>
          <w:lang w:val="ru-RU"/>
        </w:rPr>
        <w:t xml:space="preserve">у меня бывали </w:t>
      </w:r>
      <w:r>
        <w:rPr>
          <w:rFonts w:ascii="Times New Roman" w:hAnsi="Times New Roman"/>
          <w:lang w:val="ru-RU"/>
        </w:rPr>
        <w:t>более откровенные кадры. К</w:t>
      </w:r>
      <w:r w:rsidRPr="007D5FA3">
        <w:rPr>
          <w:rFonts w:ascii="Times New Roman" w:hAnsi="Times New Roman"/>
          <w:lang w:val="ru-RU"/>
        </w:rPr>
        <w:t>а</w:t>
      </w:r>
      <w:r>
        <w:rPr>
          <w:rFonts w:ascii="Times New Roman" w:hAnsi="Times New Roman"/>
          <w:lang w:val="ru-RU"/>
        </w:rPr>
        <w:t>к актриса, не боюсь таких сцен</w:t>
      </w:r>
      <w:r w:rsidRPr="007D5FA3">
        <w:rPr>
          <w:rFonts w:ascii="Times New Roman" w:hAnsi="Times New Roman"/>
          <w:lang w:val="ru-RU"/>
        </w:rPr>
        <w:t xml:space="preserve">. В жизни люди занимаются сексом, это нормально, – делится артистка. </w:t>
      </w: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«Мне интересно было сниматься, – продолжает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 Но свою героиню я так и не смогла полюбить. Она, как человек, очень далека от меня. И от этого у меня был внутренний дискомфорт. Она такая самоуверенная, такая двусмысленная, неприятная, что я даже после съемок себя не очень хорошо чувствовала, потому что все-таки поведение персонажа влияет на артиста».</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b/>
          <w:lang w:val="ru-RU"/>
        </w:rPr>
      </w:pPr>
      <w:r w:rsidRPr="007D5FA3">
        <w:rPr>
          <w:rFonts w:ascii="Times New Roman" w:hAnsi="Times New Roman"/>
          <w:b/>
          <w:lang w:val="ru-RU"/>
        </w:rPr>
        <w:t xml:space="preserve">Юлия </w:t>
      </w:r>
      <w:proofErr w:type="spellStart"/>
      <w:r w:rsidRPr="007D5FA3">
        <w:rPr>
          <w:rFonts w:ascii="Times New Roman" w:hAnsi="Times New Roman"/>
          <w:b/>
          <w:lang w:val="ru-RU"/>
        </w:rPr>
        <w:t>Хлынина</w:t>
      </w:r>
      <w:proofErr w:type="spellEnd"/>
      <w:r w:rsidRPr="007D5FA3">
        <w:rPr>
          <w:rFonts w:ascii="Times New Roman" w:hAnsi="Times New Roman"/>
          <w:b/>
          <w:lang w:val="ru-RU"/>
        </w:rPr>
        <w:t xml:space="preserve"> (Жанна)</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«Мне кажется, 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 xml:space="preserve"> – замечательная актриса. Очень подробная, дотошная, с хорошей школой, с которой мне было очень интересно работать. Я получал огромное удовольствие от нее, как от профессионала и человека», – говорит Константин Хабенский об исполнительнице роли помощницы Богданова Жанны. «Юлия – молодая звездочка нашего кино. Она удивительно точно попала в роль, и с Костей они неотразимы», – поддерживает артиста Петр Ануров.</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«Помню, пробы на «</w:t>
      </w:r>
      <w:proofErr w:type="spellStart"/>
      <w:r w:rsidRPr="007D5FA3">
        <w:rPr>
          <w:rFonts w:ascii="Times New Roman" w:hAnsi="Times New Roman"/>
          <w:lang w:val="ru-RU"/>
        </w:rPr>
        <w:t>Селфи</w:t>
      </w:r>
      <w:proofErr w:type="spellEnd"/>
      <w:r w:rsidRPr="007D5FA3">
        <w:rPr>
          <w:rFonts w:ascii="Times New Roman" w:hAnsi="Times New Roman"/>
          <w:lang w:val="ru-RU"/>
        </w:rPr>
        <w:t>» были единственный раз на «Мосфильме» и сразу в парной сцене с Хабенским, – рассказывает актриса. – Известно, что Константин Юрьевич избирателен в работе, и встретить его в качестве партнера на пробах – факт, говорящий об уровне проекта и об очень внимательном его отношении к тандему героя и героини».</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«Книгу прочесть во время съемок мне так и не удалось. Работала уже с адаптированным сценарием, переделанным самим Минаевым под кино, – продолжает </w:t>
      </w:r>
      <w:proofErr w:type="spellStart"/>
      <w:r w:rsidRPr="007D5FA3">
        <w:rPr>
          <w:rFonts w:ascii="Times New Roman" w:hAnsi="Times New Roman"/>
          <w:lang w:val="ru-RU"/>
        </w:rPr>
        <w:t>Хлынина</w:t>
      </w:r>
      <w:proofErr w:type="spellEnd"/>
      <w:r w:rsidRPr="007D5FA3">
        <w:rPr>
          <w:rFonts w:ascii="Times New Roman" w:hAnsi="Times New Roman"/>
          <w:lang w:val="ru-RU"/>
        </w:rPr>
        <w:t xml:space="preserve">. – Общаться с писателем не было возможности, но он часто присутствовал во время съемочного процесса на площадке, и я знала, что все происходит с его участием и содействием. Но для меня он так и остался «таинственным незнакомцем». Помню, как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нас познакомил. Это была встреча на «Мосфильме» мельком. Я, как всегда, растерялась, улыбнулась. Что чувствует автор, который видит воплощение своего персонажа в реальной жизни: интерес или отвержение? Считать реакцию Минаева на наше знакомство я не успела. Это был период проб, не знаю, повлияла ли наша быстрая встреча на мое утверждение на роль, но это произошло в очень скором времени».</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«Мой персонаж очень неоднозначный и мне не близкий. Я по природе экстраверт и по рефлексам привыкла быстро выражать свои чувства и переживания в жизнь. Жанна, наоборот, как закрытая система, внутри которой под постоянным давлением сжимается пружина, – рассуждает Юлия о своей героине. – Долго в течение сюжета она себя никак не проявляет, являясь буквальной тенью главного героя, «органайзером» талантливого человека. А потом происходит «</w:t>
      </w:r>
      <w:proofErr w:type="spellStart"/>
      <w:r w:rsidRPr="007D5FA3">
        <w:rPr>
          <w:rFonts w:ascii="Times New Roman" w:hAnsi="Times New Roman"/>
          <w:lang w:val="ru-RU"/>
        </w:rPr>
        <w:t>каминг</w:t>
      </w:r>
      <w:proofErr w:type="spellEnd"/>
      <w:r w:rsidRPr="007D5FA3">
        <w:rPr>
          <w:rFonts w:ascii="Times New Roman" w:hAnsi="Times New Roman"/>
          <w:lang w:val="ru-RU"/>
        </w:rPr>
        <w:t xml:space="preserve">-аут», и это болезненное и сложное вскрытие, как для моей героини, так и для персонажей вокруг. Никто уже не знает, что хорошо, что плохо. Теряются ориентиры. Для меня потеря ориентира, наверное, самый большой страх». </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«Жанна очень одинока. Об одиночестве в буквальном, физическом смысле я знаю не много, но в глубоком, чувственном смысле пребываю в этом состоянии часто. Отчуждение от реальности. В этом мы схожи, – продолжает </w:t>
      </w:r>
      <w:r>
        <w:rPr>
          <w:rFonts w:ascii="Times New Roman" w:hAnsi="Times New Roman"/>
          <w:lang w:val="ru-RU"/>
        </w:rPr>
        <w:t xml:space="preserve">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 xml:space="preserve">. – Готовясь к роли, я приводила себя в состояние нервной, тревожной возбужденности. На самом деле для того, чтобы рассказать историю, артисту не столько нужно погрузиться в деятельность или навыки своего героя, сколько важно понять его психоэмоциональное состояние в период происходящих с ним событий. Мой персонаж Жанна – помощница, координатор или, как сейчас называют, директор известного писателя Владимира Богданова. К ее роду деятельности у меня не было вопросов – активный, исполнительный, организованный человек. При этом ненавязчивый и почти невидимый. Но она находилась в состоянии психоза. Тяжело действовать точно, как </w:t>
      </w:r>
      <w:r w:rsidRPr="007D5FA3">
        <w:rPr>
          <w:rFonts w:ascii="Times New Roman" w:hAnsi="Times New Roman"/>
          <w:lang w:val="ru-RU"/>
        </w:rPr>
        <w:lastRenderedPageBreak/>
        <w:t xml:space="preserve">твой персонаж, если ты, к примеру, уравновешен и спокоен внутренне, а герой в глубокой депрессии, на грани срыва. Для этого нужен период погружения, настрой». </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«Самой сложной на съемках оказалась сцена «</w:t>
      </w:r>
      <w:proofErr w:type="spellStart"/>
      <w:r w:rsidRPr="007D5FA3">
        <w:rPr>
          <w:rFonts w:ascii="Times New Roman" w:hAnsi="Times New Roman"/>
          <w:lang w:val="ru-RU"/>
        </w:rPr>
        <w:t>каминг</w:t>
      </w:r>
      <w:proofErr w:type="spellEnd"/>
      <w:r w:rsidRPr="007D5FA3">
        <w:rPr>
          <w:rFonts w:ascii="Times New Roman" w:hAnsi="Times New Roman"/>
          <w:lang w:val="ru-RU"/>
        </w:rPr>
        <w:t>-аута», «вскрытия» моего персонажа, – вспоминает артистка. – Она была сыграна на пробе, после которой меня утвердили, но на съемочной площадке по градусу, ритму сцены мы поняли, что ее надо менять, играть совсем по-другому. Вся моя внутренняя партитура рухнула. Из тихого, почти маниакального монолога сцена превратилась в динамичную агрессивную гонку. Было сложно и непонятно, как откровение Жанны, написанное Минаевым, как конкретный, жесткий, но все-таки девичий монолог, вместить в совершенно другую форму игры. Получилось или нет – не знаю. Жду реакции зрителей».</w:t>
      </w: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p>
    <w:p w:rsidR="000822B2" w:rsidRPr="007614F5" w:rsidRDefault="000822B2" w:rsidP="000822B2">
      <w:pPr>
        <w:pStyle w:val="yul"/>
        <w:spacing w:line="276" w:lineRule="auto"/>
        <w:rPr>
          <w:rFonts w:ascii="Times New Roman" w:hAnsi="Times New Roman"/>
          <w:b/>
          <w:u w:val="single"/>
          <w:lang w:val="ru-RU"/>
        </w:rPr>
      </w:pPr>
      <w:r w:rsidRPr="007614F5">
        <w:rPr>
          <w:rFonts w:ascii="Times New Roman" w:hAnsi="Times New Roman"/>
          <w:b/>
          <w:u w:val="single"/>
          <w:lang w:val="ru-RU"/>
        </w:rPr>
        <w:t>О съемках</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«По ареалу обитания, по атмосфере, по вопросам, которые ставятся перед героями нашей картины, все очень перекликается и созвучно атмосфере «</w:t>
      </w:r>
      <w:proofErr w:type="spellStart"/>
      <w:r w:rsidRPr="007D5FA3">
        <w:rPr>
          <w:rFonts w:ascii="Times New Roman" w:hAnsi="Times New Roman"/>
          <w:lang w:val="ru-RU"/>
        </w:rPr>
        <w:t>Духless</w:t>
      </w:r>
      <w:proofErr w:type="spellEnd"/>
      <w:r w:rsidRPr="007D5FA3">
        <w:rPr>
          <w:rFonts w:ascii="Times New Roman" w:hAnsi="Times New Roman"/>
          <w:lang w:val="ru-RU"/>
        </w:rPr>
        <w:t xml:space="preserve">». Поэтому это можно почувствовать и в кадре, и в местах, где герой существует, – говорит Дмитрий </w:t>
      </w:r>
      <w:proofErr w:type="spellStart"/>
      <w:r w:rsidRPr="007D5FA3">
        <w:rPr>
          <w:rFonts w:ascii="Times New Roman" w:hAnsi="Times New Roman"/>
          <w:lang w:val="ru-RU"/>
        </w:rPr>
        <w:t>Рудовский</w:t>
      </w:r>
      <w:proofErr w:type="spellEnd"/>
      <w:r w:rsidRPr="007D5FA3">
        <w:rPr>
          <w:rFonts w:ascii="Times New Roman" w:hAnsi="Times New Roman"/>
          <w:lang w:val="ru-RU"/>
        </w:rPr>
        <w:t xml:space="preserve">. – Это современный жанр, современный герой, и соответственно съемки велись в Москве и ближайшем Подмосковье, чтобы показать его в привычной для него среде». «Задача была показать Москву во всем ее разнообразии. Хотелось каких-то богемных мест: </w:t>
      </w:r>
      <w:proofErr w:type="spellStart"/>
      <w:r w:rsidRPr="007D5FA3">
        <w:rPr>
          <w:rFonts w:ascii="Times New Roman" w:hAnsi="Times New Roman"/>
          <w:lang w:val="ru-RU"/>
        </w:rPr>
        <w:t>вип</w:t>
      </w:r>
      <w:proofErr w:type="spellEnd"/>
      <w:r w:rsidRPr="007D5FA3">
        <w:rPr>
          <w:rFonts w:ascii="Times New Roman" w:hAnsi="Times New Roman"/>
          <w:lang w:val="ru-RU"/>
        </w:rPr>
        <w:t xml:space="preserve">, люкс и все такое. Но чтобы «во всем разнообразии», пришлось бы сериал снимать, так что вместили то, что смогли», – подхватывает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«Мы снимали в клубе Дениса </w:t>
      </w:r>
      <w:proofErr w:type="spellStart"/>
      <w:r w:rsidRPr="007D5FA3">
        <w:rPr>
          <w:rFonts w:ascii="Times New Roman" w:hAnsi="Times New Roman"/>
          <w:lang w:val="ru-RU"/>
        </w:rPr>
        <w:t>Симачева</w:t>
      </w:r>
      <w:proofErr w:type="spellEnd"/>
      <w:r w:rsidRPr="007D5FA3">
        <w:rPr>
          <w:rFonts w:ascii="Times New Roman" w:hAnsi="Times New Roman"/>
          <w:lang w:val="ru-RU"/>
        </w:rPr>
        <w:t xml:space="preserve"> и Андрея Кобзона </w:t>
      </w:r>
      <w:proofErr w:type="spellStart"/>
      <w:r w:rsidRPr="007D5FA3">
        <w:rPr>
          <w:rFonts w:ascii="Times New Roman" w:hAnsi="Times New Roman"/>
          <w:lang w:val="ru-RU"/>
        </w:rPr>
        <w:t>Hooligan</w:t>
      </w:r>
      <w:proofErr w:type="spellEnd"/>
      <w:r w:rsidRPr="007D5FA3">
        <w:rPr>
          <w:rFonts w:ascii="Times New Roman" w:hAnsi="Times New Roman"/>
          <w:lang w:val="ru-RU"/>
        </w:rPr>
        <w:t xml:space="preserve">, в Московском международном деловом центре «Москва-Сити», в галерее </w:t>
      </w:r>
      <w:proofErr w:type="spellStart"/>
      <w:r w:rsidRPr="007D5FA3">
        <w:rPr>
          <w:rFonts w:ascii="Times New Roman" w:hAnsi="Times New Roman"/>
          <w:lang w:val="ru-RU"/>
        </w:rPr>
        <w:t>Exposed</w:t>
      </w:r>
      <w:proofErr w:type="spellEnd"/>
      <w:r w:rsidRPr="007D5FA3">
        <w:rPr>
          <w:rFonts w:ascii="Times New Roman" w:hAnsi="Times New Roman"/>
          <w:lang w:val="ru-RU"/>
        </w:rPr>
        <w:t>, – уточняет Петр Ануров. – В общем, съемки проходили в очень интересных локациях, в самых крутых московских клубах».</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и 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xml:space="preserve"> – </w:t>
      </w:r>
      <w:proofErr w:type="spellStart"/>
      <w:r w:rsidRPr="007D5FA3">
        <w:rPr>
          <w:rFonts w:ascii="Times New Roman" w:hAnsi="Times New Roman"/>
          <w:lang w:val="ru-RU"/>
        </w:rPr>
        <w:t>перфекционисты</w:t>
      </w:r>
      <w:proofErr w:type="spellEnd"/>
      <w:r w:rsidRPr="007D5FA3">
        <w:rPr>
          <w:rFonts w:ascii="Times New Roman" w:hAnsi="Times New Roman"/>
          <w:lang w:val="ru-RU"/>
        </w:rPr>
        <w:t>. У них была какая-то невероятная, абсолютная взаимосвязь и полный синтез. Они буквально «вышивали» Москву на экране, – говорит Федор Бондарчук. – Мы в кино постоянно сталкиваемся с Москвой, и во многом все повторяется. Но Влад с Колей сняли другую Москву. Во всяком случае, я, москвич, ее всегда по-другому видел. А они сняли много вертикальных линий, много статики, композиции без движения. Мне очень нравится».</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 </w:t>
      </w: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А самыми сложными локациями оказались психбольница, съемки которой проходили в неработающем корпусе настоящей больницы</w:t>
      </w:r>
      <w:r>
        <w:rPr>
          <w:rFonts w:ascii="Times New Roman" w:hAnsi="Times New Roman"/>
          <w:lang w:val="ru-RU"/>
        </w:rPr>
        <w:t>, и</w:t>
      </w:r>
      <w:r w:rsidRPr="007D5FA3">
        <w:rPr>
          <w:rFonts w:ascii="Times New Roman" w:hAnsi="Times New Roman"/>
          <w:lang w:val="ru-RU"/>
        </w:rPr>
        <w:t xml:space="preserve"> спортзал, где по сюжету проходили соревнования по фехтованию дочери Богданова. «Не просто было в силу сложности самого объекта и большого количества материала, который нужно было снять за короткое время, – поясняет 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 Это не была картина, где мы могли спокойно смотреть на небо и ждать красивое облачко. Это было жесткое продюсерское кино, где у нас была четкая выработка в день, и нам нужно было успевать не только делать материал, но и стараться делать его интересным для зрителя. При этом вся картина была снята в каком-то интуитивном жанре. У нас не была кабинетная работа проведена над фильмом, многие вещи придумывались прямо на съемочной площадке».</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lastRenderedPageBreak/>
        <w:t xml:space="preserve">Для режиссера же сложности в работе составили не какие-то определенные локации, а съемки интимных сцен. «Их хотелось сделать максимально правдоподобными, – говорит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 И, исходя из этого, было тяжело и артистам, и мне, но особенно оператору».</w:t>
      </w: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p>
    <w:p w:rsidR="000822B2" w:rsidRPr="007614F5" w:rsidRDefault="000822B2" w:rsidP="000822B2">
      <w:pPr>
        <w:pStyle w:val="yul"/>
        <w:spacing w:line="276" w:lineRule="auto"/>
        <w:rPr>
          <w:rFonts w:ascii="Times New Roman" w:hAnsi="Times New Roman"/>
          <w:b/>
          <w:u w:val="single"/>
          <w:lang w:val="ru-RU"/>
        </w:rPr>
      </w:pPr>
      <w:r w:rsidRPr="007614F5">
        <w:rPr>
          <w:rFonts w:ascii="Times New Roman" w:hAnsi="Times New Roman"/>
          <w:b/>
          <w:u w:val="single"/>
          <w:lang w:val="ru-RU"/>
        </w:rPr>
        <w:t>О фильме</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«И книга, и фильм об одном и том же: о человеке, находящемся в состоянии глубочайшего психологического кризиса. Хотите, назовите его кризисом среднего возраста, как угодно, – рассуждает Сергей Минаев. – Это история о том, что за все платишь по счетам, как бы банально это не звучало. И если где-то размениваешь данные тебе богом искры талантов на ненужные писателю вещи, типа шоу-бизнеса, то, в конечном итоге, будешь за все это расплачиваться. И конечно, это история о человеческом одиночестве. Если вы сейчас зайдете в ресторан, увидите, что за половиной столов сидят люди, уткнувшиеся в собственные телефоны. Друг друга никто не видит, не замечает».</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«Для меня это фильм о том, что у каждого человека всегда есть выбор. И только ему решать, какой выбор сделать. Поступить, как говорит ему кто-то или как он сам думает. Главное, знать, что этот выбор есть и постараться сделать правильный», – говорит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«Мне кажется, этот фильм о гонке ни за чем, о заблуждениях в собственных желаниях, об обратной стороне успеха и «черной воронке» в душе у каждого», – полагает Юлия </w:t>
      </w:r>
      <w:proofErr w:type="spellStart"/>
      <w:r w:rsidRPr="007D5FA3">
        <w:rPr>
          <w:rFonts w:ascii="Times New Roman" w:hAnsi="Times New Roman"/>
          <w:lang w:val="ru-RU"/>
        </w:rPr>
        <w:t>Хлынина</w:t>
      </w:r>
      <w:proofErr w:type="spellEnd"/>
      <w:r w:rsidRPr="007D5FA3">
        <w:rPr>
          <w:rFonts w:ascii="Times New Roman" w:hAnsi="Times New Roman"/>
          <w:lang w:val="ru-RU"/>
        </w:rPr>
        <w:t>.</w:t>
      </w:r>
    </w:p>
    <w:p w:rsidR="000822B2"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«Когда я снимал эту картину, иногда ловил себя на мысли, что она обо мне, – признается Влад </w:t>
      </w:r>
      <w:proofErr w:type="spellStart"/>
      <w:r w:rsidRPr="007D5FA3">
        <w:rPr>
          <w:rFonts w:ascii="Times New Roman" w:hAnsi="Times New Roman"/>
          <w:lang w:val="ru-RU"/>
        </w:rPr>
        <w:t>Опельянц</w:t>
      </w:r>
      <w:proofErr w:type="spellEnd"/>
      <w:r w:rsidRPr="007D5FA3">
        <w:rPr>
          <w:rFonts w:ascii="Times New Roman" w:hAnsi="Times New Roman"/>
          <w:lang w:val="ru-RU"/>
        </w:rPr>
        <w:t>. – Но я думаю, она про ту часть души, которую иногда каждый из нас хочет скрыть или не хочет признать, что она у него существует».</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«Я считаю, это история о попытке переосмыслить свою жизнь. И, таким образом, спасти себя», – говорит Петр Ануров.</w:t>
      </w:r>
    </w:p>
    <w:p w:rsidR="000822B2" w:rsidRPr="007D5FA3" w:rsidRDefault="000822B2" w:rsidP="000822B2">
      <w:pPr>
        <w:pStyle w:val="yul"/>
        <w:spacing w:line="276" w:lineRule="auto"/>
        <w:rPr>
          <w:rFonts w:ascii="Times New Roman" w:hAnsi="Times New Roman"/>
          <w:b/>
          <w:lang w:val="ru-RU"/>
        </w:rPr>
      </w:pPr>
    </w:p>
    <w:p w:rsidR="000822B2" w:rsidRPr="007D5FA3" w:rsidRDefault="000822B2" w:rsidP="000822B2">
      <w:pPr>
        <w:pStyle w:val="yul"/>
        <w:spacing w:line="276" w:lineRule="auto"/>
        <w:rPr>
          <w:rFonts w:ascii="Times New Roman" w:hAnsi="Times New Roman"/>
          <w:b/>
          <w:lang w:val="ru-RU"/>
        </w:rPr>
      </w:pPr>
    </w:p>
    <w:p w:rsidR="000822B2" w:rsidRPr="007614F5" w:rsidRDefault="000822B2" w:rsidP="000822B2">
      <w:pPr>
        <w:pStyle w:val="yul"/>
        <w:spacing w:line="276" w:lineRule="auto"/>
        <w:rPr>
          <w:rFonts w:ascii="Times New Roman" w:hAnsi="Times New Roman"/>
          <w:b/>
          <w:u w:val="single"/>
          <w:lang w:val="ru-RU"/>
        </w:rPr>
      </w:pPr>
      <w:r w:rsidRPr="007614F5">
        <w:rPr>
          <w:rFonts w:ascii="Times New Roman" w:hAnsi="Times New Roman"/>
          <w:b/>
          <w:u w:val="single"/>
          <w:lang w:val="ru-RU"/>
        </w:rPr>
        <w:t>Интересные факты</w:t>
      </w:r>
      <w:r>
        <w:rPr>
          <w:rFonts w:ascii="Times New Roman" w:hAnsi="Times New Roman"/>
          <w:b/>
          <w:u w:val="single"/>
          <w:lang w:val="ru-RU"/>
        </w:rPr>
        <w:t xml:space="preserve"> о работе над созданием картины</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Это третий совместный проект «Арт</w:t>
      </w:r>
      <w:r>
        <w:rPr>
          <w:rFonts w:ascii="Times New Roman" w:hAnsi="Times New Roman"/>
          <w:lang w:val="ru-RU"/>
        </w:rPr>
        <w:t xml:space="preserve"> </w:t>
      </w:r>
      <w:proofErr w:type="spellStart"/>
      <w:r w:rsidRPr="007D5FA3">
        <w:rPr>
          <w:rFonts w:ascii="Times New Roman" w:hAnsi="Times New Roman"/>
          <w:lang w:val="ru-RU"/>
        </w:rPr>
        <w:t>Пикчерс</w:t>
      </w:r>
      <w:proofErr w:type="spellEnd"/>
      <w:r>
        <w:rPr>
          <w:rFonts w:ascii="Times New Roman" w:hAnsi="Times New Roman"/>
          <w:lang w:val="ru-RU"/>
        </w:rPr>
        <w:t xml:space="preserve"> Студия</w:t>
      </w:r>
      <w:r w:rsidRPr="007D5FA3">
        <w:rPr>
          <w:rFonts w:ascii="Times New Roman" w:hAnsi="Times New Roman"/>
          <w:lang w:val="ru-RU"/>
        </w:rPr>
        <w:t>» и «</w:t>
      </w:r>
      <w:proofErr w:type="spellStart"/>
      <w:r w:rsidRPr="007D5FA3">
        <w:rPr>
          <w:rFonts w:ascii="Times New Roman" w:hAnsi="Times New Roman"/>
          <w:lang w:val="ru-RU"/>
        </w:rPr>
        <w:t>Кинослово</w:t>
      </w:r>
      <w:proofErr w:type="spellEnd"/>
      <w:r w:rsidRPr="007D5FA3">
        <w:rPr>
          <w:rFonts w:ascii="Times New Roman" w:hAnsi="Times New Roman"/>
          <w:lang w:val="ru-RU"/>
        </w:rPr>
        <w:t>» по произведениям Сергея Минаева. Два предыдущих «</w:t>
      </w:r>
      <w:proofErr w:type="spellStart"/>
      <w:r w:rsidRPr="007D5FA3">
        <w:rPr>
          <w:rFonts w:ascii="Times New Roman" w:hAnsi="Times New Roman"/>
          <w:lang w:val="ru-RU"/>
        </w:rPr>
        <w:t>Духless</w:t>
      </w:r>
      <w:proofErr w:type="spellEnd"/>
      <w:r w:rsidRPr="007D5FA3">
        <w:rPr>
          <w:rFonts w:ascii="Times New Roman" w:hAnsi="Times New Roman"/>
          <w:lang w:val="ru-RU"/>
        </w:rPr>
        <w:t>» и «</w:t>
      </w:r>
      <w:proofErr w:type="spellStart"/>
      <w:r w:rsidRPr="007D5FA3">
        <w:rPr>
          <w:rFonts w:ascii="Times New Roman" w:hAnsi="Times New Roman"/>
          <w:lang w:val="ru-RU"/>
        </w:rPr>
        <w:t>Духless</w:t>
      </w:r>
      <w:proofErr w:type="spellEnd"/>
      <w:r w:rsidRPr="007D5FA3">
        <w:rPr>
          <w:rFonts w:ascii="Times New Roman" w:hAnsi="Times New Roman"/>
          <w:lang w:val="ru-RU"/>
        </w:rPr>
        <w:t xml:space="preserve"> 2» собрали более 900 миллионов рублей в прокате и более 4 миллионов зрителей.</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Книга «</w:t>
      </w:r>
      <w:proofErr w:type="spellStart"/>
      <w:r w:rsidRPr="007D5FA3">
        <w:rPr>
          <w:rFonts w:ascii="Times New Roman" w:hAnsi="Times New Roman"/>
          <w:lang w:val="ru-RU"/>
        </w:rPr>
        <w:t>Духless</w:t>
      </w:r>
      <w:proofErr w:type="spellEnd"/>
      <w:r w:rsidRPr="007D5FA3">
        <w:rPr>
          <w:rFonts w:ascii="Times New Roman" w:hAnsi="Times New Roman"/>
          <w:lang w:val="ru-RU"/>
        </w:rPr>
        <w:t xml:space="preserve"> 21 века. </w:t>
      </w:r>
      <w:proofErr w:type="spellStart"/>
      <w:r w:rsidRPr="007D5FA3">
        <w:rPr>
          <w:rFonts w:ascii="Times New Roman" w:hAnsi="Times New Roman"/>
          <w:lang w:val="ru-RU"/>
        </w:rPr>
        <w:t>Селфи</w:t>
      </w:r>
      <w:proofErr w:type="spellEnd"/>
      <w:r w:rsidRPr="007D5FA3">
        <w:rPr>
          <w:rFonts w:ascii="Times New Roman" w:hAnsi="Times New Roman"/>
          <w:lang w:val="ru-RU"/>
        </w:rPr>
        <w:t xml:space="preserve">» </w:t>
      </w:r>
      <w:proofErr w:type="spellStart"/>
      <w:r w:rsidRPr="007D5FA3">
        <w:rPr>
          <w:rFonts w:ascii="Times New Roman" w:hAnsi="Times New Roman"/>
          <w:lang w:val="ru-RU"/>
        </w:rPr>
        <w:t>автобиографична</w:t>
      </w:r>
      <w:proofErr w:type="spellEnd"/>
      <w:r w:rsidRPr="007D5FA3">
        <w:rPr>
          <w:rFonts w:ascii="Times New Roman" w:hAnsi="Times New Roman"/>
          <w:lang w:val="ru-RU"/>
        </w:rPr>
        <w:t>. Писательский блог, переживания, когда не можешь ничего написать, депрессия – все это Сергей Минаев во мног</w:t>
      </w:r>
      <w:r>
        <w:rPr>
          <w:rFonts w:ascii="Times New Roman" w:hAnsi="Times New Roman"/>
          <w:lang w:val="ru-RU"/>
        </w:rPr>
        <w:t xml:space="preserve">ом списал с </w:t>
      </w:r>
      <w:r w:rsidRPr="007D5FA3">
        <w:rPr>
          <w:rFonts w:ascii="Times New Roman" w:hAnsi="Times New Roman"/>
          <w:lang w:val="ru-RU"/>
        </w:rPr>
        <w:t>себя.</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 xml:space="preserve">Во время работы над книгой Сергей Минаев обращался за консультациями к психологам и изучал истории людей с синдромом </w:t>
      </w:r>
      <w:proofErr w:type="spellStart"/>
      <w:r w:rsidRPr="007D5FA3">
        <w:rPr>
          <w:rFonts w:ascii="Times New Roman" w:hAnsi="Times New Roman"/>
          <w:lang w:val="ru-RU"/>
        </w:rPr>
        <w:t>Капгра</w:t>
      </w:r>
      <w:proofErr w:type="spellEnd"/>
      <w:r w:rsidRPr="007D5FA3">
        <w:rPr>
          <w:rFonts w:ascii="Times New Roman" w:hAnsi="Times New Roman"/>
          <w:lang w:val="ru-RU"/>
        </w:rPr>
        <w:t xml:space="preserve"> – синдромом из области психиатрии, при котором больной верит, что кого-то из его окружения (мужа, жену, родителей и т. п.) или его самого заменил его двойник. Больной может утверждать, что плохие поступки, которые приписывают его авторству, совершил его двойник, который в точности похож на него.</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Сергей Минаев лично предложил Константину Хабенскому сыграть главную роль в фильме по его книге, к которому он также написал сценарий. Это случилось, когда Хабенский случайным образом приехал к писателю на дачный участок, чтобы посмотреть построенный</w:t>
      </w:r>
      <w:r w:rsidRPr="007D5FA3">
        <w:rPr>
          <w:rFonts w:ascii="Times New Roman" w:hAnsi="Times New Roman"/>
          <w:lang w:val="ru-RU"/>
        </w:rPr>
        <w:tab/>
        <w:t xml:space="preserve"> дом, который актер хотел также возвести у себя на участке.</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 xml:space="preserve">На роль друга Богданова Макса рассматривалось четыре артиста. Пятым, «неожиданным» кандидатом стал продюсер фильма Федор Бондарчук, чью фотографию продюсер Петр Ануров и режиссер Николай </w:t>
      </w:r>
      <w:proofErr w:type="spellStart"/>
      <w:r w:rsidRPr="007D5FA3">
        <w:rPr>
          <w:rFonts w:ascii="Times New Roman" w:hAnsi="Times New Roman"/>
          <w:lang w:val="ru-RU"/>
        </w:rPr>
        <w:t>Хомерики</w:t>
      </w:r>
      <w:proofErr w:type="spellEnd"/>
      <w:r w:rsidRPr="007D5FA3">
        <w:rPr>
          <w:rFonts w:ascii="Times New Roman" w:hAnsi="Times New Roman"/>
          <w:lang w:val="ru-RU"/>
        </w:rPr>
        <w:t xml:space="preserve"> подложили в стопку для рассмотрения в последний момент. Бондарчук, увидев самого себя в списке претендентов на роль, сначала растерялся, а потом решил попробовать сыграть.</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Тема двойника, которая успешно используется кинематографом, имеет отсылки к психиатрическим изысканиям. Если в романе герой ходит на сеансы к психиатру, то в фильме создатели пошли дальше – герой оказывается в клинике в одиночной палате. Авторы плотно и конструктивно сотрудничали с практикующими психиатрами и терапевтами, консультировались о природе панических атак, о причинах раздвоения личности и т.д. Безусловно, художественная форма преобразовывает реальность, но углубленное погружение в детали и подробности помогали прочувствовать почти физически проблемы характера главного героя.</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Актрису на роль дочки Богданова искали среди театральных и спортивных детей, которые занимаются фехтованием. В итоге ее сыграла начинающая актриса Маша Серова, у которой был небольшой опыт работы в сериале «Рихтер».</w:t>
      </w:r>
    </w:p>
    <w:p w:rsidR="000822B2" w:rsidRPr="007D5FA3" w:rsidRDefault="000822B2" w:rsidP="000822B2">
      <w:pPr>
        <w:pStyle w:val="yul"/>
        <w:spacing w:line="276" w:lineRule="auto"/>
        <w:rPr>
          <w:rFonts w:ascii="Times New Roman" w:hAnsi="Times New Roman"/>
          <w:b/>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В книге дочка главного героя не занималась фехтованием. Для картины этот вид спорта был выбран потому, что очень подходил под сюжет: двое соперников в масках, практически одинаково выглядящих, борются друг с другом. Так же как Богданов и его двойник.</w:t>
      </w: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 xml:space="preserve">Партнерами проекта выступили компании </w:t>
      </w:r>
      <w:proofErr w:type="spellStart"/>
      <w:r w:rsidRPr="007D5FA3">
        <w:rPr>
          <w:rFonts w:ascii="Times New Roman" w:hAnsi="Times New Roman"/>
          <w:lang w:val="ru-RU"/>
        </w:rPr>
        <w:t>Mercedes-Benz</w:t>
      </w:r>
      <w:proofErr w:type="spellEnd"/>
      <w:r w:rsidRPr="007D5FA3">
        <w:rPr>
          <w:rFonts w:ascii="Times New Roman" w:hAnsi="Times New Roman"/>
          <w:lang w:val="ru-RU"/>
        </w:rPr>
        <w:t xml:space="preserve"> </w:t>
      </w:r>
      <w:proofErr w:type="spellStart"/>
      <w:r w:rsidRPr="007D5FA3">
        <w:rPr>
          <w:rFonts w:ascii="Times New Roman" w:hAnsi="Times New Roman"/>
          <w:lang w:val="ru-RU"/>
        </w:rPr>
        <w:t>Russia</w:t>
      </w:r>
      <w:proofErr w:type="spellEnd"/>
      <w:r w:rsidRPr="007D5FA3">
        <w:rPr>
          <w:rFonts w:ascii="Times New Roman" w:hAnsi="Times New Roman"/>
          <w:lang w:val="ru-RU"/>
        </w:rPr>
        <w:t xml:space="preserve">, а также компания </w:t>
      </w:r>
      <w:proofErr w:type="spellStart"/>
      <w:r w:rsidRPr="007D5FA3">
        <w:rPr>
          <w:rFonts w:ascii="Times New Roman" w:hAnsi="Times New Roman"/>
          <w:lang w:val="ru-RU"/>
        </w:rPr>
        <w:t>Mercury</w:t>
      </w:r>
      <w:proofErr w:type="spellEnd"/>
      <w:r w:rsidRPr="007D5FA3">
        <w:rPr>
          <w:rFonts w:ascii="Times New Roman" w:hAnsi="Times New Roman"/>
          <w:lang w:val="ru-RU"/>
        </w:rPr>
        <w:t xml:space="preserve">, с помощью брендов которой художник Татьяна </w:t>
      </w:r>
      <w:proofErr w:type="spellStart"/>
      <w:r w:rsidRPr="007D5FA3">
        <w:rPr>
          <w:rFonts w:ascii="Times New Roman" w:hAnsi="Times New Roman"/>
          <w:lang w:val="ru-RU"/>
        </w:rPr>
        <w:t>Долматовская</w:t>
      </w:r>
      <w:proofErr w:type="spellEnd"/>
      <w:r w:rsidRPr="007D5FA3">
        <w:rPr>
          <w:rFonts w:ascii="Times New Roman" w:hAnsi="Times New Roman"/>
          <w:lang w:val="ru-RU"/>
        </w:rPr>
        <w:t xml:space="preserve"> создала образы всех главных героев.</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numPr>
          <w:ilvl w:val="0"/>
          <w:numId w:val="1"/>
        </w:numPr>
        <w:spacing w:line="276" w:lineRule="auto"/>
        <w:rPr>
          <w:rFonts w:ascii="Times New Roman" w:hAnsi="Times New Roman"/>
          <w:lang w:val="ru-RU"/>
        </w:rPr>
      </w:pPr>
      <w:r w:rsidRPr="007D5FA3">
        <w:rPr>
          <w:rFonts w:ascii="Times New Roman" w:hAnsi="Times New Roman"/>
          <w:lang w:val="ru-RU"/>
        </w:rPr>
        <w:t xml:space="preserve">На финальных титрах звучит хит </w:t>
      </w:r>
      <w:proofErr w:type="spellStart"/>
      <w:r w:rsidRPr="007D5FA3">
        <w:rPr>
          <w:rFonts w:ascii="Times New Roman" w:hAnsi="Times New Roman"/>
          <w:lang w:val="ru-RU"/>
        </w:rPr>
        <w:t>Mujuice</w:t>
      </w:r>
      <w:proofErr w:type="spellEnd"/>
      <w:r w:rsidRPr="007D5FA3">
        <w:rPr>
          <w:rFonts w:ascii="Times New Roman" w:hAnsi="Times New Roman"/>
          <w:lang w:val="ru-RU"/>
        </w:rPr>
        <w:t xml:space="preserve"> «Юность».</w:t>
      </w: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p>
    <w:p w:rsidR="000822B2"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u w:val="single"/>
          <w:lang w:val="ru-RU"/>
        </w:rPr>
      </w:pPr>
      <w:r w:rsidRPr="007D5FA3">
        <w:rPr>
          <w:rFonts w:ascii="Times New Roman" w:hAnsi="Times New Roman"/>
          <w:u w:val="single"/>
          <w:lang w:val="ru-RU"/>
        </w:rPr>
        <w:lastRenderedPageBreak/>
        <w:t>ИНФОРМАЦИЯ О ФИЛЬМЕ</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b/>
          <w:lang w:val="ru-RU"/>
        </w:rPr>
      </w:pPr>
      <w:r w:rsidRPr="007D5FA3">
        <w:rPr>
          <w:rFonts w:ascii="Times New Roman" w:hAnsi="Times New Roman"/>
          <w:b/>
          <w:lang w:val="ru-RU"/>
        </w:rPr>
        <w:t>СЕЛФИ</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Дата выхода в прокат в России: 1 февраля 2018 года</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Студия: ООО «Арт </w:t>
      </w:r>
      <w:proofErr w:type="spellStart"/>
      <w:r w:rsidRPr="007D5FA3">
        <w:rPr>
          <w:rFonts w:ascii="Times New Roman" w:hAnsi="Times New Roman"/>
          <w:lang w:val="ru-RU"/>
        </w:rPr>
        <w:t>Пикчерс</w:t>
      </w:r>
      <w:proofErr w:type="spellEnd"/>
      <w:r w:rsidRPr="007D5FA3">
        <w:rPr>
          <w:rFonts w:ascii="Times New Roman" w:hAnsi="Times New Roman"/>
          <w:lang w:val="ru-RU"/>
        </w:rPr>
        <w:t xml:space="preserve"> Студия», ООО «Киностудия «Слово», при поддержке Фонда Кино</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Жанр: триллер</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Режиссер: Николай </w:t>
      </w:r>
      <w:proofErr w:type="spellStart"/>
      <w:r w:rsidRPr="007D5FA3">
        <w:rPr>
          <w:rFonts w:ascii="Times New Roman" w:hAnsi="Times New Roman"/>
          <w:lang w:val="ru-RU"/>
        </w:rPr>
        <w:t>Хомерики</w:t>
      </w:r>
      <w:proofErr w:type="spellEnd"/>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Продюсеры: Петр Ануров, Федор Бондарчук, Дмитрий </w:t>
      </w:r>
      <w:proofErr w:type="spellStart"/>
      <w:r w:rsidRPr="007D5FA3">
        <w:rPr>
          <w:rFonts w:ascii="Times New Roman" w:hAnsi="Times New Roman"/>
          <w:lang w:val="ru-RU"/>
        </w:rPr>
        <w:t>Рудовский</w:t>
      </w:r>
      <w:proofErr w:type="spellEnd"/>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Сценарист: Сергей Минаев</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Оператор: Владислав </w:t>
      </w:r>
      <w:proofErr w:type="spellStart"/>
      <w:r w:rsidRPr="007D5FA3">
        <w:rPr>
          <w:rFonts w:ascii="Times New Roman" w:hAnsi="Times New Roman"/>
          <w:lang w:val="ru-RU"/>
        </w:rPr>
        <w:t>Опельянц</w:t>
      </w:r>
      <w:proofErr w:type="spellEnd"/>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В ролях: Константин Хабенский, Федор Бондарчук, Анна Михалкова, </w:t>
      </w:r>
      <w:proofErr w:type="spellStart"/>
      <w:r w:rsidRPr="007D5FA3">
        <w:rPr>
          <w:rFonts w:ascii="Times New Roman" w:hAnsi="Times New Roman"/>
          <w:lang w:val="ru-RU"/>
        </w:rPr>
        <w:t>Северия</w:t>
      </w:r>
      <w:proofErr w:type="spellEnd"/>
      <w:r w:rsidRPr="007D5FA3">
        <w:rPr>
          <w:rFonts w:ascii="Times New Roman" w:hAnsi="Times New Roman"/>
          <w:lang w:val="ru-RU"/>
        </w:rPr>
        <w:t xml:space="preserve"> </w:t>
      </w:r>
      <w:proofErr w:type="spellStart"/>
      <w:r w:rsidRPr="007D5FA3">
        <w:rPr>
          <w:rFonts w:ascii="Times New Roman" w:hAnsi="Times New Roman"/>
          <w:lang w:val="ru-RU"/>
        </w:rPr>
        <w:t>Янушаускайте</w:t>
      </w:r>
      <w:proofErr w:type="spellEnd"/>
      <w:r w:rsidRPr="007D5FA3">
        <w:rPr>
          <w:rFonts w:ascii="Times New Roman" w:hAnsi="Times New Roman"/>
          <w:lang w:val="ru-RU"/>
        </w:rPr>
        <w:t xml:space="preserve">, Юлия </w:t>
      </w:r>
      <w:proofErr w:type="spellStart"/>
      <w:r w:rsidRPr="007D5FA3">
        <w:rPr>
          <w:rFonts w:ascii="Times New Roman" w:hAnsi="Times New Roman"/>
          <w:lang w:val="ru-RU"/>
        </w:rPr>
        <w:t>Хлынина</w:t>
      </w:r>
      <w:proofErr w:type="spellEnd"/>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Прокатный рейтинг: 16+</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Формат: 2D</w:t>
      </w: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 xml:space="preserve">Кадры из фильма: </w:t>
      </w:r>
      <w:hyperlink r:id="rId6" w:history="1">
        <w:r w:rsidRPr="00DC40C0">
          <w:rPr>
            <w:rStyle w:val="Hyperlink"/>
            <w:rFonts w:ascii="Times New Roman" w:hAnsi="Times New Roman"/>
            <w:lang w:val="ru-RU"/>
          </w:rPr>
          <w:t>http://wdsspr.ru/soon/00325/</w:t>
        </w:r>
      </w:hyperlink>
      <w:r>
        <w:rPr>
          <w:rFonts w:ascii="Times New Roman" w:hAnsi="Times New Roman"/>
          <w:lang w:val="ru-RU"/>
        </w:rPr>
        <w:t xml:space="preserve"> </w:t>
      </w:r>
    </w:p>
    <w:p w:rsidR="000822B2" w:rsidRPr="007D5FA3" w:rsidRDefault="000822B2" w:rsidP="000822B2">
      <w:pPr>
        <w:pStyle w:val="yul"/>
        <w:spacing w:line="276" w:lineRule="auto"/>
        <w:rPr>
          <w:rFonts w:ascii="Times New Roman" w:hAnsi="Times New Roman"/>
          <w:lang w:val="ru-RU"/>
        </w:rPr>
      </w:pPr>
    </w:p>
    <w:p w:rsidR="000822B2" w:rsidRPr="007D5FA3" w:rsidRDefault="000822B2" w:rsidP="000822B2">
      <w:pPr>
        <w:pStyle w:val="yul"/>
        <w:spacing w:line="276" w:lineRule="auto"/>
        <w:rPr>
          <w:rFonts w:ascii="Times New Roman" w:hAnsi="Times New Roman"/>
          <w:lang w:val="ru-RU"/>
        </w:rPr>
      </w:pPr>
      <w:r w:rsidRPr="007D5FA3">
        <w:rPr>
          <w:rFonts w:ascii="Times New Roman" w:hAnsi="Times New Roman"/>
          <w:lang w:val="ru-RU"/>
        </w:rPr>
        <w:t>Он полностью копировал его – жесты, мимика, даже шутил так, что никто не заподозрил подмены. Богданов смотрел в экран, как в зеркало. Двойник вел его телепередачу, встречался с его фанатами-читателями, жил с его женщинами, выпивал в баре с его друзьями. Как это могло произойти? Публичный и успешный, остроумный и циничный Богданов лишился всего, чего добивался годами, выстраивая свою карьеру и жизнь. Самое страшное, что он осознает: битва за себя проиграна, копия лучше и убедительнее оригинала.</w:t>
      </w:r>
    </w:p>
    <w:p w:rsidR="000822B2" w:rsidRDefault="000822B2" w:rsidP="000822B2">
      <w:pPr>
        <w:spacing w:after="0" w:line="276" w:lineRule="auto"/>
        <w:jc w:val="both"/>
        <w:rPr>
          <w:rFonts w:ascii="Times New Roman" w:hAnsi="Times New Roman" w:cs="Times New Roman"/>
          <w:sz w:val="24"/>
          <w:szCs w:val="24"/>
          <w:lang w:val="ru-RU"/>
        </w:rPr>
      </w:pPr>
    </w:p>
    <w:p w:rsidR="000822B2" w:rsidRPr="00D76329" w:rsidRDefault="000822B2" w:rsidP="000822B2">
      <w:pPr>
        <w:autoSpaceDE w:val="0"/>
        <w:autoSpaceDN w:val="0"/>
        <w:adjustRightInd w:val="0"/>
        <w:jc w:val="both"/>
        <w:rPr>
          <w:rFonts w:ascii="Times New Roman" w:hAnsi="Times New Roman" w:cs="Times New Roman"/>
          <w:b/>
          <w:lang w:val="ru-RU"/>
        </w:rPr>
      </w:pPr>
      <w:r>
        <w:rPr>
          <w:rFonts w:ascii="Times New Roman" w:hAnsi="Times New Roman" w:cs="Times New Roman"/>
          <w:b/>
          <w:sz w:val="24"/>
          <w:szCs w:val="24"/>
          <w:lang w:val="ru-RU"/>
        </w:rPr>
        <w:t xml:space="preserve">Встречайте захватывающий триллер </w:t>
      </w:r>
      <w:r w:rsidRPr="00D76329">
        <w:rPr>
          <w:rFonts w:ascii="Times New Roman" w:hAnsi="Times New Roman" w:cs="Times New Roman"/>
          <w:b/>
          <w:sz w:val="24"/>
          <w:szCs w:val="24"/>
          <w:lang w:val="ru-RU"/>
        </w:rPr>
        <w:t>«</w:t>
      </w:r>
      <w:proofErr w:type="spellStart"/>
      <w:r>
        <w:rPr>
          <w:rFonts w:ascii="Times New Roman" w:hAnsi="Times New Roman" w:cs="Times New Roman"/>
          <w:b/>
          <w:sz w:val="24"/>
          <w:szCs w:val="24"/>
          <w:lang w:val="ru-RU"/>
        </w:rPr>
        <w:t>Селфи</w:t>
      </w:r>
      <w:proofErr w:type="spellEnd"/>
      <w:r>
        <w:rPr>
          <w:rFonts w:ascii="Times New Roman" w:hAnsi="Times New Roman" w:cs="Times New Roman"/>
          <w:b/>
          <w:sz w:val="24"/>
          <w:szCs w:val="24"/>
          <w:lang w:val="ru-RU"/>
        </w:rPr>
        <w:t>»</w:t>
      </w:r>
      <w:r w:rsidRPr="00D76329">
        <w:rPr>
          <w:rFonts w:ascii="Times New Roman" w:hAnsi="Times New Roman" w:cs="Times New Roman"/>
          <w:b/>
          <w:sz w:val="24"/>
          <w:szCs w:val="24"/>
          <w:lang w:val="ru-RU"/>
        </w:rPr>
        <w:t xml:space="preserve"> во всех кинотеатрах с </w:t>
      </w:r>
      <w:r>
        <w:rPr>
          <w:rFonts w:ascii="Times New Roman" w:hAnsi="Times New Roman" w:cs="Times New Roman"/>
          <w:b/>
          <w:sz w:val="24"/>
          <w:szCs w:val="24"/>
          <w:lang w:val="ru-RU"/>
        </w:rPr>
        <w:t>1 февраля</w:t>
      </w:r>
      <w:r w:rsidRPr="00D76329">
        <w:rPr>
          <w:rFonts w:ascii="Times New Roman" w:hAnsi="Times New Roman" w:cs="Times New Roman"/>
          <w:b/>
          <w:sz w:val="24"/>
          <w:szCs w:val="24"/>
          <w:lang w:val="ru-RU"/>
        </w:rPr>
        <w:t xml:space="preserve"> 201</w:t>
      </w:r>
      <w:r>
        <w:rPr>
          <w:rFonts w:ascii="Times New Roman" w:hAnsi="Times New Roman" w:cs="Times New Roman"/>
          <w:b/>
          <w:sz w:val="24"/>
          <w:szCs w:val="24"/>
          <w:lang w:val="ru-RU"/>
        </w:rPr>
        <w:t>8</w:t>
      </w:r>
      <w:r w:rsidRPr="00D76329">
        <w:rPr>
          <w:rFonts w:ascii="Times New Roman" w:hAnsi="Times New Roman" w:cs="Times New Roman"/>
          <w:b/>
          <w:sz w:val="24"/>
          <w:szCs w:val="24"/>
          <w:lang w:val="ru-RU"/>
        </w:rPr>
        <w:t xml:space="preserve"> года!</w:t>
      </w:r>
    </w:p>
    <w:p w:rsidR="000822B2" w:rsidRPr="007D5FA3" w:rsidRDefault="000822B2" w:rsidP="000822B2">
      <w:pPr>
        <w:spacing w:after="0" w:line="276" w:lineRule="auto"/>
        <w:jc w:val="both"/>
        <w:rPr>
          <w:rFonts w:ascii="Times New Roman" w:hAnsi="Times New Roman" w:cs="Times New Roman"/>
          <w:sz w:val="24"/>
          <w:szCs w:val="24"/>
          <w:lang w:val="ru-RU"/>
        </w:rPr>
      </w:pPr>
    </w:p>
    <w:p w:rsidR="00156AE0" w:rsidRPr="000822B2" w:rsidRDefault="00156AE0">
      <w:pPr>
        <w:rPr>
          <w:lang w:val="ru-RU"/>
        </w:rPr>
      </w:pPr>
    </w:p>
    <w:sectPr w:rsidR="00156AE0" w:rsidRPr="000822B2" w:rsidSect="00E01340">
      <w:footerReference w:type="default" r:id="rId7"/>
      <w:pgSz w:w="11906" w:h="16838"/>
      <w:pgMar w:top="1134" w:right="1151" w:bottom="1134"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55851"/>
      <w:docPartObj>
        <w:docPartGallery w:val="Page Numbers (Bottom of Page)"/>
        <w:docPartUnique/>
      </w:docPartObj>
    </w:sdtPr>
    <w:sdtEndPr>
      <w:rPr>
        <w:noProof/>
      </w:rPr>
    </w:sdtEndPr>
    <w:sdtContent>
      <w:p w:rsidR="006312BA" w:rsidRDefault="000822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312BA" w:rsidRDefault="000822B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B07"/>
    <w:multiLevelType w:val="hybridMultilevel"/>
    <w:tmpl w:val="1816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47"/>
    <w:rsid w:val="000822B2"/>
    <w:rsid w:val="00156AE0"/>
    <w:rsid w:val="001A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50C45-AFB6-4013-BCC7-E987F0B3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ul">
    <w:name w:val="yul"/>
    <w:basedOn w:val="Normal"/>
    <w:rsid w:val="000822B2"/>
    <w:pPr>
      <w:spacing w:after="0" w:line="240" w:lineRule="auto"/>
      <w:jc w:val="both"/>
    </w:pPr>
    <w:rPr>
      <w:rFonts w:ascii="Arial" w:eastAsia="Times New Roman" w:hAnsi="Arial" w:cs="Times New Roman"/>
      <w:sz w:val="24"/>
      <w:szCs w:val="24"/>
      <w:lang w:eastAsia="ru-RU"/>
    </w:rPr>
  </w:style>
  <w:style w:type="character" w:styleId="Hyperlink">
    <w:name w:val="Hyperlink"/>
    <w:basedOn w:val="DefaultParagraphFont"/>
    <w:uiPriority w:val="99"/>
    <w:unhideWhenUsed/>
    <w:rsid w:val="000822B2"/>
    <w:rPr>
      <w:color w:val="0563C1" w:themeColor="hyperlink"/>
      <w:u w:val="single"/>
    </w:rPr>
  </w:style>
  <w:style w:type="paragraph" w:styleId="Footer">
    <w:name w:val="footer"/>
    <w:basedOn w:val="Normal"/>
    <w:link w:val="FooterChar"/>
    <w:uiPriority w:val="99"/>
    <w:unhideWhenUsed/>
    <w:rsid w:val="0008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dsspr.ru/soon/003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4382</Words>
  <Characters>24981</Characters>
  <Application>Microsoft Office Word</Application>
  <DocSecurity>0</DocSecurity>
  <Lines>208</Lines>
  <Paragraphs>58</Paragraphs>
  <ScaleCrop>false</ScaleCrop>
  <Company>Walt Disney International</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Zotova, Elena</dc:creator>
  <cp:keywords/>
  <dc:description/>
  <cp:lastModifiedBy>Zotova, Elena</cp:lastModifiedBy>
  <cp:revision>2</cp:revision>
  <dcterms:created xsi:type="dcterms:W3CDTF">2018-01-22T09:22:00Z</dcterms:created>
  <dcterms:modified xsi:type="dcterms:W3CDTF">2018-01-22T09:26:00Z</dcterms:modified>
</cp:coreProperties>
</file>