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BED8F" w14:textId="77777777" w:rsidR="00072C30" w:rsidRDefault="008D696D" w:rsidP="008D696D">
      <w:pPr>
        <w:jc w:val="center"/>
      </w:pPr>
      <w:r>
        <w:rPr>
          <w:noProof/>
          <w:lang w:val="en-US"/>
        </w:rPr>
        <w:drawing>
          <wp:inline distT="0" distB="0" distL="0" distR="0" wp14:anchorId="4AE2CDB4" wp14:editId="77D7CCDB">
            <wp:extent cx="1261877" cy="1028016"/>
            <wp:effectExtent l="0" t="0" r="8255" b="0"/>
            <wp:docPr id="1" name="Picture 1" descr="Macintosh HD:Users:admin:Desktop:Снимок экрана 2015-03-30 в 12.1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Снимок экрана 2015-03-30 в 12.16.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17" cy="102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7311" w14:textId="77777777" w:rsidR="008D696D" w:rsidRDefault="008D696D" w:rsidP="008D696D">
      <w:pPr>
        <w:jc w:val="center"/>
      </w:pPr>
    </w:p>
    <w:p w14:paraId="28359AF3" w14:textId="77777777" w:rsidR="008D696D" w:rsidRDefault="008D696D" w:rsidP="000B42FE"/>
    <w:p w14:paraId="53A3B36D" w14:textId="51EFD63D" w:rsidR="009D745A" w:rsidRDefault="000F474D" w:rsidP="00574706">
      <w:pPr>
        <w:jc w:val="center"/>
        <w:rPr>
          <w:b/>
        </w:rPr>
      </w:pPr>
      <w:r>
        <w:rPr>
          <w:b/>
        </w:rPr>
        <w:t>ОБЪЯВЛЕНА ПРОГРАММА 3-ГО РОССИЙСКОГО ФЕСТИВАЛЯ КОРОТКОМЕТРАЖНОГО КИНО «КОРОЧЕ»</w:t>
      </w:r>
    </w:p>
    <w:p w14:paraId="4568B504" w14:textId="77777777" w:rsidR="000F474D" w:rsidRDefault="000F474D" w:rsidP="00382C20">
      <w:pPr>
        <w:jc w:val="both"/>
      </w:pPr>
    </w:p>
    <w:p w14:paraId="4A274D97" w14:textId="544F8052" w:rsidR="0056695E" w:rsidRDefault="000C02EE" w:rsidP="00382C20">
      <w:pPr>
        <w:jc w:val="both"/>
        <w:rPr>
          <w:i/>
        </w:rPr>
      </w:pPr>
      <w:r>
        <w:rPr>
          <w:i/>
        </w:rPr>
        <w:t>С 21 по 23 августа в</w:t>
      </w:r>
      <w:r w:rsidR="0097356B">
        <w:rPr>
          <w:i/>
        </w:rPr>
        <w:t xml:space="preserve"> Калининграде </w:t>
      </w:r>
      <w:r w:rsidR="0097356B" w:rsidRPr="00382C20">
        <w:rPr>
          <w:i/>
        </w:rPr>
        <w:t xml:space="preserve">пройдет </w:t>
      </w:r>
      <w:r w:rsidR="000F474D">
        <w:rPr>
          <w:i/>
        </w:rPr>
        <w:t>ежегодный</w:t>
      </w:r>
      <w:r w:rsidR="0056695E" w:rsidRPr="00382C20">
        <w:rPr>
          <w:i/>
        </w:rPr>
        <w:t xml:space="preserve"> Российский фестиваль короткометражного кино «Короче»</w:t>
      </w:r>
      <w:r w:rsidR="0097356B">
        <w:rPr>
          <w:i/>
        </w:rPr>
        <w:t>.</w:t>
      </w:r>
      <w:r w:rsidR="0056695E" w:rsidRPr="00382C20">
        <w:rPr>
          <w:i/>
        </w:rPr>
        <w:t xml:space="preserve"> </w:t>
      </w:r>
      <w:r w:rsidR="000F474D">
        <w:rPr>
          <w:i/>
        </w:rPr>
        <w:t>Третий выпуск ознаменован рекор</w:t>
      </w:r>
      <w:r w:rsidR="00574706">
        <w:rPr>
          <w:i/>
        </w:rPr>
        <w:t>дным интересом к киносмотру – в этом году было получено более 1400 заявок на участие.</w:t>
      </w:r>
    </w:p>
    <w:p w14:paraId="7D97FB76" w14:textId="77777777" w:rsidR="00574706" w:rsidRDefault="00574706" w:rsidP="00382C20">
      <w:pPr>
        <w:jc w:val="both"/>
        <w:rPr>
          <w:i/>
        </w:rPr>
      </w:pPr>
    </w:p>
    <w:p w14:paraId="199E412E" w14:textId="5BA387BC" w:rsidR="00574706" w:rsidRDefault="00157206" w:rsidP="00382C20">
      <w:pPr>
        <w:jc w:val="both"/>
      </w:pPr>
      <w:r>
        <w:t>20 июля закончился прием работ</w:t>
      </w:r>
      <w:r w:rsidR="00FA140A">
        <w:t xml:space="preserve"> на участие в основном конкурсе 3-го Российского фестиваля короткометражного кино «Короче». В этом году было получ</w:t>
      </w:r>
      <w:r w:rsidR="000B42FE">
        <w:t>ено рекордное количество заявок</w:t>
      </w:r>
      <w:r w:rsidR="00FA140A">
        <w:t xml:space="preserve"> – более 1400</w:t>
      </w:r>
      <w:r w:rsidR="000B42FE">
        <w:t xml:space="preserve"> короткометражных картин</w:t>
      </w:r>
      <w:r w:rsidR="00FA140A">
        <w:t xml:space="preserve">. </w:t>
      </w:r>
      <w:r>
        <w:t>Отсмотрев вс</w:t>
      </w:r>
      <w:r w:rsidR="000B42FE">
        <w:t>е фильмы</w:t>
      </w:r>
      <w:r>
        <w:t xml:space="preserve">, </w:t>
      </w:r>
      <w:r w:rsidR="004A0154">
        <w:t>отборочная комиссия</w:t>
      </w:r>
      <w:r w:rsidR="00FA140A">
        <w:t xml:space="preserve"> принял</w:t>
      </w:r>
      <w:r w:rsidR="004A0154">
        <w:t>а</w:t>
      </w:r>
      <w:r w:rsidR="00FA140A">
        <w:t xml:space="preserve"> решение о введении обширной Внеконкурсной программы, а также Международной секции, чтобы пока</w:t>
      </w:r>
      <w:r w:rsidR="004A0154">
        <w:t xml:space="preserve">зать как можно больше разнообразного </w:t>
      </w:r>
      <w:r w:rsidR="00FA140A">
        <w:t xml:space="preserve">короткометражного кино со всего мира. </w:t>
      </w:r>
    </w:p>
    <w:p w14:paraId="2A3B0E9E" w14:textId="77777777" w:rsidR="00FA140A" w:rsidRDefault="00FA140A" w:rsidP="00382C20">
      <w:pPr>
        <w:jc w:val="both"/>
      </w:pPr>
    </w:p>
    <w:p w14:paraId="6ED61B44" w14:textId="1EEFDC52" w:rsidR="00A21AE1" w:rsidRDefault="00A21AE1" w:rsidP="00382C20">
      <w:pPr>
        <w:jc w:val="both"/>
      </w:pPr>
      <w:r>
        <w:t xml:space="preserve">Основная конкурсная программа в этом году состоит из 34 </w:t>
      </w:r>
      <w:r w:rsidR="00A901D0">
        <w:t xml:space="preserve">российских </w:t>
      </w:r>
      <w:r>
        <w:t>картин</w:t>
      </w:r>
      <w:r w:rsidR="00F46201">
        <w:t>, 8</w:t>
      </w:r>
      <w:r w:rsidR="003231C0">
        <w:t xml:space="preserve"> из которых – анима</w:t>
      </w:r>
      <w:r w:rsidR="000B42FE">
        <w:t>ционные. Хронометраж всех фильмов</w:t>
      </w:r>
      <w:r w:rsidR="003231C0">
        <w:t xml:space="preserve"> не превышает 15 минут. </w:t>
      </w:r>
      <w:r w:rsidR="002B21DB">
        <w:t xml:space="preserve">С новой работой в этом году участвует победитель предыдущего года – режиссер Гала Суханова. </w:t>
      </w:r>
      <w:r w:rsidR="00A901D0">
        <w:t xml:space="preserve">В Международную секцию основного конкурса вошли фильмы из Молдавии, Финляндии, Ирана, Египта, Франции, Таиланда, Испании, Киргизстана, Дании – всего 13 картин. </w:t>
      </w:r>
      <w:r w:rsidR="002B21DB">
        <w:t xml:space="preserve">Все работы будут оценены профессиональным жюри и получат награды в следующих номинациях – «Лучший фильм», «Лучшая режиссура»,  «Лучший сценарий», «Лучший иностранный фильм» и «Лучшая анимация». </w:t>
      </w:r>
    </w:p>
    <w:p w14:paraId="390973D0" w14:textId="77777777" w:rsidR="00A901D0" w:rsidRDefault="00A901D0" w:rsidP="00382C20">
      <w:pPr>
        <w:jc w:val="both"/>
      </w:pPr>
    </w:p>
    <w:p w14:paraId="673750FC" w14:textId="15862E16" w:rsidR="00574706" w:rsidRDefault="00FF02D3" w:rsidP="00382C20">
      <w:pPr>
        <w:jc w:val="both"/>
      </w:pPr>
      <w:r>
        <w:t xml:space="preserve">Внеконкурсная программа этого года разделена на несколько тематических блоков: </w:t>
      </w:r>
    </w:p>
    <w:p w14:paraId="3C655BD5" w14:textId="01A6E15F" w:rsidR="00A21AE1" w:rsidRDefault="00A21AE1" w:rsidP="00382C20">
      <w:pPr>
        <w:jc w:val="both"/>
      </w:pPr>
      <w:r w:rsidRPr="00A21AE1">
        <w:rPr>
          <w:b/>
        </w:rPr>
        <w:t>«Делай Короче!»</w:t>
      </w:r>
      <w:r>
        <w:t xml:space="preserve"> - подборка фильмов, которые не прошли по хронометражу в основной конкурс (более 15 минут);</w:t>
      </w:r>
    </w:p>
    <w:p w14:paraId="4634ABCF" w14:textId="50DE8B80" w:rsidR="00A21AE1" w:rsidRDefault="00A21AE1" w:rsidP="00382C20">
      <w:pPr>
        <w:jc w:val="both"/>
      </w:pPr>
      <w:r w:rsidRPr="00A21AE1">
        <w:rPr>
          <w:b/>
        </w:rPr>
        <w:t>«Короче, звезды»</w:t>
      </w:r>
      <w:r>
        <w:t xml:space="preserve"> - фильмы с участием звезд российского кино, а также работы победителей предыдущих фестивалей – звезд «Короче», которые сняли новые фильмы;</w:t>
      </w:r>
    </w:p>
    <w:p w14:paraId="7A20A172" w14:textId="4D9D0928" w:rsidR="00A21AE1" w:rsidRDefault="00A21AE1" w:rsidP="00382C20">
      <w:pPr>
        <w:jc w:val="both"/>
      </w:pPr>
      <w:r w:rsidRPr="00A21AE1">
        <w:rPr>
          <w:b/>
        </w:rPr>
        <w:t>«Короче, география»</w:t>
      </w:r>
      <w:r>
        <w:t xml:space="preserve"> - лучшие фильмы из самых разных регионов страны;</w:t>
      </w:r>
    </w:p>
    <w:p w14:paraId="1C7517AE" w14:textId="1E4D74DD" w:rsidR="00A21AE1" w:rsidRDefault="00A21AE1" w:rsidP="00382C20">
      <w:pPr>
        <w:jc w:val="both"/>
      </w:pPr>
      <w:r w:rsidRPr="00A21AE1">
        <w:rPr>
          <w:b/>
        </w:rPr>
        <w:t>«Короче, не премьера»</w:t>
      </w:r>
      <w:r>
        <w:t xml:space="preserve"> - интересные картины, которые уже принимали участие в других фестивалях;</w:t>
      </w:r>
    </w:p>
    <w:p w14:paraId="69B9F734" w14:textId="7725590C" w:rsidR="00A21AE1" w:rsidRDefault="00A21AE1" w:rsidP="00382C20">
      <w:pPr>
        <w:jc w:val="both"/>
      </w:pPr>
      <w:r w:rsidRPr="00A21AE1">
        <w:rPr>
          <w:b/>
        </w:rPr>
        <w:t>«Короче, Москва»</w:t>
      </w:r>
      <w:r>
        <w:t xml:space="preserve"> - работы, присланные из Москвы - столица по-прежнему побеждает по количеству талантливых работ. </w:t>
      </w:r>
    </w:p>
    <w:p w14:paraId="5E1E48FC" w14:textId="77777777" w:rsidR="009D745A" w:rsidRDefault="009D745A" w:rsidP="00382C20">
      <w:pPr>
        <w:jc w:val="both"/>
        <w:rPr>
          <w:b/>
          <w:lang w:val="en-US"/>
        </w:rPr>
      </w:pPr>
    </w:p>
    <w:p w14:paraId="0AE8392F" w14:textId="77777777" w:rsidR="00A901D0" w:rsidRDefault="00A901D0" w:rsidP="00A901D0">
      <w:pPr>
        <w:jc w:val="both"/>
      </w:pPr>
      <w:r>
        <w:lastRenderedPageBreak/>
        <w:t xml:space="preserve">Специальным гостем фестиваля станет </w:t>
      </w:r>
      <w:proofErr w:type="spellStart"/>
      <w:r>
        <w:t>Бернд</w:t>
      </w:r>
      <w:proofErr w:type="spellEnd"/>
      <w:r>
        <w:t xml:space="preserve"> Фишер – немецкий режиссер и оператор, обладатель «Золотого медведя». Он проведет мастер-класс для всех желающих. </w:t>
      </w:r>
    </w:p>
    <w:p w14:paraId="0C7FDB7D" w14:textId="77777777" w:rsidR="006607DC" w:rsidRDefault="006607DC" w:rsidP="00382C20">
      <w:pPr>
        <w:jc w:val="both"/>
      </w:pPr>
    </w:p>
    <w:p w14:paraId="40E511B8" w14:textId="5664C36D" w:rsidR="000B42FE" w:rsidRDefault="000B42FE" w:rsidP="00382C20">
      <w:pPr>
        <w:jc w:val="both"/>
      </w:pPr>
      <w:r>
        <w:t>Как всегда, во время фестиваля всех любителей кино на свежем возду</w:t>
      </w:r>
      <w:bookmarkStart w:id="0" w:name="_GoBack"/>
      <w:bookmarkEnd w:id="0"/>
      <w:r>
        <w:t xml:space="preserve">хе ждут бесплатные показы в Центральном парке на 22-метровом экране и конкурсные показы в кинотеатре «Заря». </w:t>
      </w:r>
      <w:r w:rsidR="0090510A">
        <w:t>Церемония открытия фестиваля пройдет 21 августа в Кафедральном соборе</w:t>
      </w:r>
      <w:r w:rsidR="00F46201">
        <w:t xml:space="preserve"> Калининграда</w:t>
      </w:r>
      <w:r w:rsidR="0090510A">
        <w:t xml:space="preserve">, фильмом открытия в этом году станет нашумевшая картина Петра </w:t>
      </w:r>
      <w:proofErr w:type="spellStart"/>
      <w:r w:rsidR="0090510A">
        <w:t>Бу</w:t>
      </w:r>
      <w:r w:rsidR="00F46201">
        <w:t>слова</w:t>
      </w:r>
      <w:proofErr w:type="spellEnd"/>
      <w:r w:rsidR="00F46201">
        <w:t xml:space="preserve"> «Родина». Фильм представит съемочная группа картины.</w:t>
      </w:r>
      <w:r w:rsidR="0090510A">
        <w:t xml:space="preserve"> </w:t>
      </w:r>
    </w:p>
    <w:p w14:paraId="392B08B5" w14:textId="77777777" w:rsidR="006607DC" w:rsidRDefault="006607DC" w:rsidP="00382C20">
      <w:pPr>
        <w:jc w:val="both"/>
      </w:pPr>
    </w:p>
    <w:p w14:paraId="2CDADD2A" w14:textId="198D47E9" w:rsidR="000B42FE" w:rsidRDefault="000B42FE" w:rsidP="00382C20">
      <w:pPr>
        <w:jc w:val="both"/>
      </w:pPr>
      <w:r>
        <w:t xml:space="preserve">Полная программа фестиваля доступна на сайте </w:t>
      </w:r>
      <w:hyperlink r:id="rId6" w:history="1">
        <w:r w:rsidRPr="003A509B">
          <w:rPr>
            <w:rStyle w:val="Hyperlink"/>
            <w:lang w:val="en-US"/>
          </w:rPr>
          <w:t>www.</w:t>
        </w:r>
        <w:r w:rsidRPr="003A509B">
          <w:rPr>
            <w:rStyle w:val="Hyperlink"/>
          </w:rPr>
          <w:t>korochekino.ru</w:t>
        </w:r>
      </w:hyperlink>
      <w:r>
        <w:t xml:space="preserve">. </w:t>
      </w:r>
    </w:p>
    <w:p w14:paraId="0493F12D" w14:textId="77777777" w:rsidR="0090510A" w:rsidRDefault="0090510A" w:rsidP="00382C20">
      <w:pPr>
        <w:jc w:val="both"/>
      </w:pPr>
    </w:p>
    <w:p w14:paraId="3A980A4A" w14:textId="77777777" w:rsidR="0090510A" w:rsidRDefault="0090510A" w:rsidP="00382C20">
      <w:pPr>
        <w:jc w:val="both"/>
      </w:pPr>
    </w:p>
    <w:sectPr w:rsidR="0090510A" w:rsidSect="00072C3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6D"/>
    <w:rsid w:val="00072C30"/>
    <w:rsid w:val="000B42FE"/>
    <w:rsid w:val="000C02EE"/>
    <w:rsid w:val="000F474D"/>
    <w:rsid w:val="00157206"/>
    <w:rsid w:val="002B21DB"/>
    <w:rsid w:val="003231C0"/>
    <w:rsid w:val="00382C20"/>
    <w:rsid w:val="003F11A4"/>
    <w:rsid w:val="004A0154"/>
    <w:rsid w:val="0056695E"/>
    <w:rsid w:val="00574706"/>
    <w:rsid w:val="006607DC"/>
    <w:rsid w:val="008D696D"/>
    <w:rsid w:val="0090510A"/>
    <w:rsid w:val="0097356B"/>
    <w:rsid w:val="009D745A"/>
    <w:rsid w:val="00A21AE1"/>
    <w:rsid w:val="00A901D0"/>
    <w:rsid w:val="00B660F8"/>
    <w:rsid w:val="00C611BF"/>
    <w:rsid w:val="00CB5E7F"/>
    <w:rsid w:val="00E12D7F"/>
    <w:rsid w:val="00E16E3C"/>
    <w:rsid w:val="00E66BD0"/>
    <w:rsid w:val="00F13019"/>
    <w:rsid w:val="00F46201"/>
    <w:rsid w:val="00FA140A"/>
    <w:rsid w:val="00FF02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803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96D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6D"/>
    <w:rPr>
      <w:rFonts w:ascii="Lucida Grande CY" w:hAnsi="Lucida Grande CY" w:cs="Lucida Grande C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96D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6D"/>
    <w:rPr>
      <w:rFonts w:ascii="Lucida Grande CY" w:hAnsi="Lucida Grande CY" w:cs="Lucida Grande C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korochekino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390</Words>
  <Characters>2224</Characters>
  <Application>Microsoft Macintosh Word</Application>
  <DocSecurity>0</DocSecurity>
  <Lines>18</Lines>
  <Paragraphs>5</Paragraphs>
  <ScaleCrop>false</ScaleCrop>
  <Company>Honey WMG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2015-07-24T10:15:00Z</dcterms:created>
  <dcterms:modified xsi:type="dcterms:W3CDTF">2015-07-28T10:20:00Z</dcterms:modified>
</cp:coreProperties>
</file>