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FCE5A" w14:textId="27A1720B" w:rsidR="00CF6D15" w:rsidRDefault="001D306B" w:rsidP="001D306B">
      <w:pPr>
        <w:jc w:val="center"/>
        <w:rPr>
          <w:rFonts w:ascii="Helvetica" w:eastAsia="Helvetica" w:hAnsi="Helvetica" w:cs="Helvetica"/>
          <w:b/>
          <w:sz w:val="22"/>
          <w:szCs w:val="22"/>
        </w:rPr>
      </w:pPr>
      <w:r w:rsidRPr="001D306B">
        <w:rPr>
          <w:rFonts w:ascii="Helvetica" w:eastAsia="Helvetica" w:hAnsi="Helvetica" w:cs="Helvetica"/>
          <w:b/>
          <w:sz w:val="22"/>
          <w:szCs w:val="22"/>
        </w:rPr>
        <w:t>Самый титулованный фильм одного из главных режиссёров со</w:t>
      </w:r>
      <w:r w:rsidR="00C4701D">
        <w:rPr>
          <w:rFonts w:ascii="Helvetica" w:eastAsia="Helvetica" w:hAnsi="Helvetica" w:cs="Helvetica"/>
          <w:b/>
          <w:sz w:val="22"/>
          <w:szCs w:val="22"/>
        </w:rPr>
        <w:t xml:space="preserve">временности Михаэля </w:t>
      </w:r>
      <w:proofErr w:type="spellStart"/>
      <w:r w:rsidR="00C4701D">
        <w:rPr>
          <w:rFonts w:ascii="Helvetica" w:eastAsia="Helvetica" w:hAnsi="Helvetica" w:cs="Helvetica"/>
          <w:b/>
          <w:sz w:val="22"/>
          <w:szCs w:val="22"/>
        </w:rPr>
        <w:t>Ханеке</w:t>
      </w:r>
      <w:proofErr w:type="spellEnd"/>
      <w:r w:rsidRPr="001D306B">
        <w:rPr>
          <w:rFonts w:ascii="Helvetica" w:eastAsia="Helvetica" w:hAnsi="Helvetica" w:cs="Helvetica"/>
          <w:b/>
          <w:sz w:val="22"/>
          <w:szCs w:val="22"/>
        </w:rPr>
        <w:t xml:space="preserve"> выходит в</w:t>
      </w:r>
      <w:r w:rsidRPr="001D306B">
        <w:rPr>
          <w:rFonts w:asciiTheme="minorHAnsi" w:hAnsiTheme="minorHAnsi"/>
          <w:b/>
          <w:sz w:val="22"/>
          <w:szCs w:val="22"/>
        </w:rPr>
        <w:t xml:space="preserve"> </w:t>
      </w:r>
      <w:r w:rsidRPr="001D306B">
        <w:rPr>
          <w:rFonts w:ascii="Helvetica" w:eastAsia="Helvetica" w:hAnsi="Helvetica" w:cs="Helvetica"/>
          <w:b/>
          <w:sz w:val="22"/>
          <w:szCs w:val="22"/>
        </w:rPr>
        <w:t>ограниченный прокат</w:t>
      </w:r>
    </w:p>
    <w:p w14:paraId="173B77A5" w14:textId="77777777" w:rsidR="001D306B" w:rsidRDefault="001D306B" w:rsidP="001D306B">
      <w:pPr>
        <w:jc w:val="center"/>
        <w:rPr>
          <w:b/>
        </w:rPr>
      </w:pPr>
    </w:p>
    <w:p w14:paraId="147C1097" w14:textId="76688304" w:rsidR="00CF6D15" w:rsidRPr="00847E24" w:rsidRDefault="00CF6D15" w:rsidP="00CF6D15">
      <w:pPr>
        <w:jc w:val="center"/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</w:pPr>
      <w:r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 xml:space="preserve">Кинокомпания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  <w:lang w:val="en-US"/>
        </w:rPr>
        <w:t>Russian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  <w:lang w:val="en-US"/>
        </w:rPr>
        <w:t>World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  <w:lang w:val="en-US"/>
        </w:rPr>
        <w:t>Vision</w:t>
      </w:r>
      <w:r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 xml:space="preserve"> в преддверии релиза нового фильма Михаэля </w:t>
      </w:r>
      <w:proofErr w:type="spellStart"/>
      <w:r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>Ханеке</w:t>
      </w:r>
      <w:proofErr w:type="spellEnd"/>
      <w:r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 xml:space="preserve"> «Хэппи-энд» (25 января)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 xml:space="preserve">покажет </w:t>
      </w:r>
      <w:r w:rsidR="00847E24"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>самый</w:t>
      </w:r>
      <w:r w:rsidRPr="00847E24">
        <w:rPr>
          <w:rFonts w:asciiTheme="minorHAnsi" w:eastAsia="Helvetica" w:hAnsiTheme="minorHAnsi" w:cs="Helvetica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>титулованн</w:t>
      </w:r>
      <w:r w:rsidR="00847E24"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>ых фильм</w:t>
      </w:r>
      <w:r w:rsidRPr="00847E24">
        <w:rPr>
          <w:rFonts w:asciiTheme="minorHAnsi" w:eastAsia="Helvetica" w:hAnsiTheme="minorHAnsi" w:cs="Helvetica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>режиссёра</w:t>
      </w:r>
      <w:r w:rsidRPr="00847E24">
        <w:rPr>
          <w:rFonts w:asciiTheme="minorHAnsi" w:eastAsia="Helvetica" w:hAnsiTheme="minorHAnsi" w:cs="Helvetica"/>
          <w:color w:val="000000" w:themeColor="text1"/>
          <w:sz w:val="20"/>
          <w:szCs w:val="20"/>
          <w:shd w:val="clear" w:color="auto" w:fill="FFFFFF"/>
        </w:rPr>
        <w:t xml:space="preserve"> </w:t>
      </w:r>
      <w:r w:rsidR="001D306B" w:rsidRPr="00847E24">
        <w:rPr>
          <w:rFonts w:asciiTheme="minorHAnsi" w:eastAsia="Helvetica" w:hAnsiTheme="minorHAnsi" w:cs="Helvetica"/>
          <w:color w:val="000000"/>
          <w:sz w:val="22"/>
          <w:szCs w:val="22"/>
          <w:shd w:val="clear" w:color="auto" w:fill="FFFFFF"/>
        </w:rPr>
        <w:t>–</w:t>
      </w:r>
      <w:r w:rsidR="001D306B"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47E24">
        <w:rPr>
          <w:rFonts w:ascii="Helvetica" w:eastAsia="Helvetica" w:hAnsi="Helvetica" w:cs="Helvetica"/>
          <w:b/>
          <w:color w:val="000000" w:themeColor="text1"/>
          <w:sz w:val="20"/>
          <w:szCs w:val="20"/>
          <w:shd w:val="clear" w:color="auto" w:fill="FFFFFF"/>
        </w:rPr>
        <w:t>«Пианистка»</w:t>
      </w:r>
      <w:r w:rsidRPr="00847E24">
        <w:rPr>
          <w:rFonts w:asciiTheme="minorHAnsi" w:eastAsia="Helvetica" w:hAnsiTheme="minorHAnsi" w:cs="Helvetica"/>
          <w:color w:val="000000" w:themeColor="text1"/>
          <w:sz w:val="20"/>
          <w:szCs w:val="20"/>
          <w:shd w:val="clear" w:color="auto" w:fill="FFFFFF"/>
        </w:rPr>
        <w:t>.</w:t>
      </w:r>
      <w:r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769525AD" w14:textId="07F1857F" w:rsidR="00CF6D15" w:rsidRPr="00847E24" w:rsidRDefault="005D0604" w:rsidP="00CF6D15">
      <w:pPr>
        <w:jc w:val="center"/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>С 18 января ф</w:t>
      </w:r>
      <w:r w:rsidR="00CF6D15"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 xml:space="preserve">ильм будет демонстрироваться в кинотеатрах Москвы, Санкт-Петербурга и некоторых регионов России </w:t>
      </w:r>
      <w:r w:rsidR="00CF6D15" w:rsidRPr="00847E24">
        <w:rPr>
          <w:rFonts w:asciiTheme="minorHAnsi" w:eastAsia="Helvetica" w:hAnsiTheme="minorHAnsi" w:cs="Helvetica"/>
          <w:color w:val="000000"/>
          <w:sz w:val="22"/>
          <w:szCs w:val="22"/>
          <w:shd w:val="clear" w:color="auto" w:fill="FFFFFF"/>
        </w:rPr>
        <w:t>– всего порядка 30 площадок</w:t>
      </w:r>
      <w:r w:rsidR="00CF6D15" w:rsidRPr="00847E24">
        <w:rPr>
          <w:rFonts w:asciiTheme="minorHAnsi" w:eastAsia="Helvetica" w:hAnsiTheme="minorHAnsi" w:cs="Helvetica"/>
          <w:color w:val="000000" w:themeColor="text1"/>
          <w:sz w:val="22"/>
          <w:szCs w:val="22"/>
          <w:shd w:val="clear" w:color="auto" w:fill="FFFFFF"/>
        </w:rPr>
        <w:t>.</w:t>
      </w:r>
    </w:p>
    <w:p w14:paraId="52D36039" w14:textId="77777777" w:rsidR="00D60324" w:rsidRDefault="00D60324"/>
    <w:p w14:paraId="121F46A6" w14:textId="77777777" w:rsidR="00D60324" w:rsidRDefault="00D632FC" w:rsidP="00847E24">
      <w:pPr>
        <w:jc w:val="center"/>
      </w:pPr>
      <w:r>
        <w:rPr>
          <w:noProof/>
        </w:rPr>
        <w:drawing>
          <wp:inline distT="0" distB="0" distL="0" distR="0" wp14:anchorId="12055E3E" wp14:editId="72FD2126">
            <wp:extent cx="5080636" cy="3193838"/>
            <wp:effectExtent l="0" t="0" r="0" b="6985"/>
            <wp:docPr id="2" name="Рисунок 2" descr="/Users/macbookpro/Desktop/Снимок экрана 2017-12-04 в 4.1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pro/Desktop/Снимок экрана 2017-12-04 в 4.18.5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59" cy="32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FCE9" w14:textId="77777777" w:rsidR="00847E24" w:rsidRDefault="00847E24" w:rsidP="00847E24">
      <w:pPr>
        <w:jc w:val="center"/>
      </w:pPr>
    </w:p>
    <w:p w14:paraId="16244FBD" w14:textId="20E93691" w:rsidR="00847E24" w:rsidRPr="00847E24" w:rsidRDefault="00847E24" w:rsidP="00847E24">
      <w:pPr>
        <w:jc w:val="center"/>
        <w:rPr>
          <w:rFonts w:ascii="Helvetica Neue" w:hAnsi="Helvetica Neue"/>
          <w:color w:val="000000" w:themeColor="text1"/>
          <w:sz w:val="20"/>
          <w:szCs w:val="20"/>
        </w:rPr>
      </w:pPr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Франкоязычный фильм </w:t>
      </w:r>
      <w:proofErr w:type="spellStart"/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Ханеке</w:t>
      </w:r>
      <w:proofErr w:type="spellEnd"/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 получил сразу три награды Каннского кинофестиваля</w:t>
      </w:r>
      <w:r w:rsidR="001D306B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:</w:t>
      </w:r>
    </w:p>
    <w:p w14:paraId="0A13B804" w14:textId="1CEBE627" w:rsidR="00847E24" w:rsidRPr="00847E24" w:rsidRDefault="00847E24" w:rsidP="00847E24">
      <w:pPr>
        <w:jc w:val="center"/>
        <w:rPr>
          <w:rFonts w:ascii="Helvetica Neue" w:hAnsi="Helvetica Neue"/>
          <w:color w:val="000000" w:themeColor="text1"/>
          <w:sz w:val="20"/>
          <w:szCs w:val="20"/>
        </w:rPr>
      </w:pPr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«Лучшая женская роль» </w:t>
      </w:r>
      <w:proofErr w:type="spellStart"/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Изабель</w:t>
      </w:r>
      <w:proofErr w:type="spellEnd"/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 Юппер</w:t>
      </w:r>
      <w:r w:rsidR="001D306B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,</w:t>
      </w:r>
    </w:p>
    <w:p w14:paraId="31872754" w14:textId="77777777" w:rsidR="00847E24" w:rsidRPr="00847E24" w:rsidRDefault="00847E24" w:rsidP="00847E24">
      <w:pPr>
        <w:jc w:val="center"/>
        <w:rPr>
          <w:rFonts w:ascii="Helvetica Neue" w:hAnsi="Helvetica Neue"/>
          <w:color w:val="000000" w:themeColor="text1"/>
          <w:sz w:val="20"/>
          <w:szCs w:val="20"/>
        </w:rPr>
      </w:pPr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«Лучшая мужская роль» Бенуа </w:t>
      </w:r>
      <w:proofErr w:type="spellStart"/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Мажимель</w:t>
      </w:r>
      <w:proofErr w:type="spellEnd"/>
      <w:r w:rsidRPr="00847E24">
        <w:rPr>
          <w:rFonts w:ascii="Helvetica Neue" w:hAnsi="Helvetica Neue"/>
          <w:b/>
          <w:bCs/>
          <w:color w:val="000000" w:themeColor="text1"/>
          <w:sz w:val="20"/>
          <w:szCs w:val="20"/>
        </w:rPr>
        <w:t> </w:t>
      </w:r>
    </w:p>
    <w:p w14:paraId="28FC8BFF" w14:textId="77777777" w:rsidR="00847E24" w:rsidRPr="00847E24" w:rsidRDefault="00847E24" w:rsidP="00847E24">
      <w:pPr>
        <w:jc w:val="center"/>
        <w:rPr>
          <w:rFonts w:ascii="Helvetica Neue" w:hAnsi="Helvetica Neue"/>
          <w:color w:val="000000" w:themeColor="text1"/>
          <w:sz w:val="20"/>
          <w:szCs w:val="20"/>
        </w:rPr>
      </w:pPr>
      <w:r w:rsidRPr="00847E24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и Гран-при жюри</w:t>
      </w:r>
      <w:r w:rsidRPr="00847E24">
        <w:rPr>
          <w:rFonts w:ascii="Helvetica Neue" w:hAnsi="Helvetica Neue"/>
          <w:b/>
          <w:bCs/>
          <w:color w:val="000000" w:themeColor="text1"/>
          <w:sz w:val="20"/>
          <w:szCs w:val="20"/>
        </w:rPr>
        <w:t> </w:t>
      </w:r>
    </w:p>
    <w:p w14:paraId="7B937E3D" w14:textId="77777777" w:rsidR="00847E24" w:rsidRDefault="00847E24" w:rsidP="00847E24">
      <w:pPr>
        <w:jc w:val="center"/>
      </w:pPr>
    </w:p>
    <w:p w14:paraId="28C6C1BD" w14:textId="25D3ACF4" w:rsidR="00ED188E" w:rsidRDefault="001D306B" w:rsidP="00C53D2F">
      <w:pPr>
        <w:rPr>
          <w:rFonts w:asciiTheme="minorHAnsi" w:eastAsia="Helvetica" w:hAnsiTheme="minorHAnsi" w:cs="Helvetica"/>
          <w:color w:val="000000" w:themeColor="text1"/>
        </w:rPr>
      </w:pPr>
      <w:r w:rsidRPr="001D306B">
        <w:rPr>
          <w:rFonts w:asciiTheme="minorHAnsi" w:eastAsia="Helvetica" w:hAnsiTheme="minorHAnsi" w:cs="Helvetica"/>
          <w:color w:val="000000" w:themeColor="text1"/>
        </w:rPr>
        <w:t>Эрика (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Изабель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 xml:space="preserve"> Юппер) – профессор Венской консерватории. Она учит молодежь дивной музыке Шуберта, сама же страшно далека от душевной гармонии. Она по-детски делит постель со старой матерью, из-за чего лишена всякого подобия личной жизни. После занятий она тайно посещает секс-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шопы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 xml:space="preserve">, а под кроватью держит набор необычных инструментов. Когда в Эрику влюбляется один из её учеников (Бенуа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Мажимель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>), она шокирует его совершенно дикой реакцией на нежное юношеское чувство. Сможет ли строгий профессор переступить через свои принципы и комплексы и ответить пылкому сердцу взаимностью?</w:t>
      </w:r>
    </w:p>
    <w:p w14:paraId="449ED8B1" w14:textId="77777777" w:rsidR="001D306B" w:rsidRDefault="001D306B" w:rsidP="00C53D2F">
      <w:pPr>
        <w:rPr>
          <w:rFonts w:asciiTheme="minorHAnsi" w:eastAsia="Times New Roman" w:hAnsiTheme="minorHAnsi" w:cs="Arial"/>
          <w:color w:val="000000" w:themeColor="text1"/>
          <w:shd w:val="clear" w:color="auto" w:fill="FFFFFF"/>
        </w:rPr>
      </w:pPr>
    </w:p>
    <w:p w14:paraId="50845A95" w14:textId="77777777" w:rsidR="00ED188E" w:rsidRPr="00847E24" w:rsidRDefault="00ED188E" w:rsidP="00ED188E">
      <w:pPr>
        <w:rPr>
          <w:rFonts w:ascii="Helvetica" w:eastAsia="Times New Roman" w:hAnsi="Helvetica"/>
          <w:b/>
          <w:sz w:val="21"/>
          <w:szCs w:val="21"/>
        </w:rPr>
      </w:pPr>
      <w:r>
        <w:rPr>
          <w:rFonts w:ascii="Helvetica" w:eastAsia="Times New Roman" w:hAnsi="Helvetica"/>
          <w:b/>
          <w:sz w:val="21"/>
          <w:szCs w:val="21"/>
        </w:rPr>
        <w:t>Р</w:t>
      </w:r>
      <w:r w:rsidRPr="00847E24">
        <w:rPr>
          <w:rFonts w:ascii="Helvetica" w:eastAsia="Helvetica" w:hAnsi="Helvetica" w:cs="Helvetica"/>
          <w:b/>
          <w:bCs/>
          <w:color w:val="000000"/>
          <w:sz w:val="21"/>
          <w:szCs w:val="21"/>
        </w:rPr>
        <w:t>елиз в России: 18 января 2018</w:t>
      </w:r>
    </w:p>
    <w:p w14:paraId="6C032A8D" w14:textId="10FC4B11" w:rsidR="00ED188E" w:rsidRPr="00D71FCB" w:rsidRDefault="00ED188E" w:rsidP="00ED188E">
      <w:pPr>
        <w:rPr>
          <w:rFonts w:asciiTheme="minorHAnsi" w:eastAsia="Times New Roman" w:hAnsiTheme="minorHAnsi" w:cs="Arial"/>
          <w:color w:val="000000" w:themeColor="text1"/>
          <w:shd w:val="clear" w:color="auto" w:fill="FFFFFF"/>
        </w:rPr>
      </w:pPr>
      <w:r w:rsidRPr="00847E24">
        <w:rPr>
          <w:rFonts w:ascii="Helvetica" w:eastAsia="Helvetica" w:hAnsi="Helvetica" w:cs="Helvetica"/>
          <w:b/>
          <w:bCs/>
          <w:color w:val="000000"/>
          <w:sz w:val="21"/>
          <w:szCs w:val="21"/>
        </w:rPr>
        <w:t>Режиссёр:</w:t>
      </w:r>
      <w:r w:rsidRPr="00847E24">
        <w:rPr>
          <w:rFonts w:ascii="Helvetica" w:hAnsi="Helvetica"/>
          <w:color w:val="000000"/>
          <w:sz w:val="21"/>
          <w:szCs w:val="21"/>
        </w:rPr>
        <w:t> </w:t>
      </w:r>
      <w:r w:rsidRPr="00847E24">
        <w:rPr>
          <w:rFonts w:ascii="Helvetica" w:eastAsia="Helvetica" w:hAnsi="Helvetica" w:cs="Helvetica"/>
          <w:color w:val="000000"/>
          <w:sz w:val="21"/>
          <w:szCs w:val="21"/>
        </w:rPr>
        <w:t xml:space="preserve">Михаэль </w:t>
      </w:r>
      <w:proofErr w:type="spellStart"/>
      <w:r w:rsidRPr="00847E24">
        <w:rPr>
          <w:rFonts w:ascii="Helvetica" w:eastAsia="Helvetica" w:hAnsi="Helvetica" w:cs="Helvetica"/>
          <w:color w:val="000000"/>
          <w:sz w:val="21"/>
          <w:szCs w:val="21"/>
        </w:rPr>
        <w:t>Ханеке</w:t>
      </w:r>
      <w:proofErr w:type="spellEnd"/>
      <w:r w:rsidRPr="00847E24">
        <w:rPr>
          <w:rFonts w:ascii="Helvetica" w:eastAsia="Helvetica" w:hAnsi="Helvetica" w:cs="Helvetica"/>
          <w:color w:val="000000"/>
          <w:sz w:val="21"/>
          <w:szCs w:val="21"/>
        </w:rPr>
        <w:t xml:space="preserve"> («Забавные игры», «Белая лента», «Любовь »)</w:t>
      </w:r>
      <w:r w:rsidRPr="00847E24">
        <w:rPr>
          <w:rFonts w:ascii="Helvetica" w:eastAsia="Helvetica" w:hAnsi="Helvetica" w:cs="Helvetica"/>
          <w:color w:val="000000"/>
          <w:sz w:val="21"/>
          <w:szCs w:val="21"/>
        </w:rPr>
        <w:br/>
      </w:r>
      <w:proofErr w:type="gramStart"/>
      <w:r w:rsidRPr="00847E24">
        <w:rPr>
          <w:rFonts w:ascii="Helvetica" w:eastAsia="Helvetica" w:hAnsi="Helvetica" w:cs="Helvetica"/>
          <w:b/>
          <w:bCs/>
          <w:color w:val="212529"/>
          <w:sz w:val="21"/>
          <w:szCs w:val="21"/>
        </w:rPr>
        <w:t>В</w:t>
      </w:r>
      <w:proofErr w:type="gramEnd"/>
      <w:r w:rsidRPr="00847E24">
        <w:rPr>
          <w:rFonts w:ascii="Helvetica" w:eastAsia="Helvetica" w:hAnsi="Helvetica" w:cs="Helvetica"/>
          <w:b/>
          <w:bCs/>
          <w:color w:val="212529"/>
          <w:sz w:val="21"/>
          <w:szCs w:val="21"/>
        </w:rPr>
        <w:t xml:space="preserve"> ролях:</w:t>
      </w:r>
      <w:r w:rsidRPr="00847E24">
        <w:rPr>
          <w:rFonts w:ascii="Helvetica" w:hAnsi="Helvetica"/>
          <w:color w:val="212529"/>
          <w:sz w:val="21"/>
          <w:szCs w:val="21"/>
        </w:rPr>
        <w:t> </w:t>
      </w:r>
      <w:proofErr w:type="spellStart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>Изабель</w:t>
      </w:r>
      <w:proofErr w:type="spellEnd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 xml:space="preserve"> Юппер </w:t>
      </w:r>
      <w:r w:rsidR="00BE6594">
        <w:rPr>
          <w:rFonts w:ascii="Helvetica" w:eastAsia="Helvetica" w:hAnsi="Helvetica" w:cs="Helvetica"/>
          <w:color w:val="212529"/>
          <w:sz w:val="21"/>
          <w:szCs w:val="21"/>
        </w:rPr>
        <w:t xml:space="preserve">(«Церемония», «Любовь» «Она»), </w:t>
      </w:r>
      <w:r w:rsidRPr="00847E24">
        <w:rPr>
          <w:rFonts w:ascii="Helvetica" w:eastAsia="Helvetica" w:hAnsi="Helvetica" w:cs="Helvetica"/>
          <w:color w:val="212529"/>
          <w:sz w:val="21"/>
          <w:szCs w:val="21"/>
        </w:rPr>
        <w:t xml:space="preserve">Бенуа </w:t>
      </w:r>
      <w:proofErr w:type="spellStart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>Мажимель</w:t>
      </w:r>
      <w:proofErr w:type="spellEnd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 xml:space="preserve"> («Ненависть», «Маленькие секреты»), Анни </w:t>
      </w:r>
      <w:proofErr w:type="spellStart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>Жирардо</w:t>
      </w:r>
      <w:proofErr w:type="spellEnd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 xml:space="preserve"> («</w:t>
      </w:r>
      <w:proofErr w:type="spellStart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>Рокко</w:t>
      </w:r>
      <w:proofErr w:type="spellEnd"/>
      <w:r w:rsidRPr="00847E24">
        <w:rPr>
          <w:rFonts w:ascii="Helvetica" w:eastAsia="Helvetica" w:hAnsi="Helvetica" w:cs="Helvetica"/>
          <w:color w:val="212529"/>
          <w:sz w:val="21"/>
          <w:szCs w:val="21"/>
        </w:rPr>
        <w:t xml:space="preserve"> и его братья», «Три комнаты на Манхэттене», «Журналист»)</w:t>
      </w:r>
      <w:r w:rsidRPr="00847E24">
        <w:rPr>
          <w:rFonts w:ascii="Helvetica" w:eastAsia="Helvetica" w:hAnsi="Helvetica" w:cs="Helvetica"/>
          <w:color w:val="212529"/>
          <w:sz w:val="21"/>
          <w:szCs w:val="21"/>
        </w:rPr>
        <w:br/>
      </w:r>
      <w:r w:rsidRPr="00847E24">
        <w:rPr>
          <w:rFonts w:ascii="Helvetica" w:eastAsia="Helvetica" w:hAnsi="Helvetica" w:cs="Helvetica"/>
          <w:b/>
          <w:bCs/>
          <w:color w:val="212529"/>
          <w:sz w:val="21"/>
          <w:szCs w:val="21"/>
        </w:rPr>
        <w:t>Хронометраж:</w:t>
      </w:r>
      <w:r w:rsidRPr="00847E24">
        <w:rPr>
          <w:rFonts w:ascii="Helvetica" w:hAnsi="Helvetica"/>
          <w:color w:val="212529"/>
          <w:sz w:val="21"/>
          <w:szCs w:val="21"/>
        </w:rPr>
        <w:t xml:space="preserve"> 131 </w:t>
      </w:r>
      <w:r w:rsidRPr="00847E24">
        <w:rPr>
          <w:rFonts w:ascii="Helvetica" w:eastAsia="Helvetica" w:hAnsi="Helvetica" w:cs="Helvetica"/>
          <w:color w:val="212529"/>
          <w:sz w:val="21"/>
          <w:szCs w:val="21"/>
        </w:rPr>
        <w:t>мин.</w:t>
      </w:r>
      <w:r w:rsidRPr="00847E24">
        <w:rPr>
          <w:rFonts w:ascii="Helvetica" w:eastAsia="Helvetica" w:hAnsi="Helvetica" w:cs="Helvetica"/>
          <w:color w:val="212529"/>
          <w:sz w:val="21"/>
          <w:szCs w:val="21"/>
        </w:rPr>
        <w:br/>
      </w:r>
      <w:r w:rsidRPr="00847E24">
        <w:rPr>
          <w:rFonts w:ascii="Helvetica" w:eastAsia="Helvetica" w:hAnsi="Helvetica" w:cs="Helvetica"/>
          <w:b/>
          <w:bCs/>
          <w:color w:val="212529"/>
          <w:sz w:val="21"/>
          <w:szCs w:val="21"/>
        </w:rPr>
        <w:t>Возрастное ограничение:</w:t>
      </w:r>
      <w:r w:rsidRPr="00847E24">
        <w:rPr>
          <w:rFonts w:ascii="Helvetica" w:hAnsi="Helvetica"/>
          <w:color w:val="212529"/>
          <w:sz w:val="21"/>
          <w:szCs w:val="21"/>
        </w:rPr>
        <w:t> 18+</w:t>
      </w:r>
      <w:r w:rsidRPr="00847E24">
        <w:rPr>
          <w:rFonts w:ascii="Helvetica" w:hAnsi="Helvetica"/>
          <w:color w:val="212529"/>
          <w:sz w:val="21"/>
          <w:szCs w:val="21"/>
        </w:rPr>
        <w:br/>
      </w:r>
      <w:r w:rsidRPr="00847E24">
        <w:rPr>
          <w:rFonts w:ascii="Helvetica" w:eastAsia="Helvetica" w:hAnsi="Helvetica" w:cs="Helvetica"/>
          <w:b/>
          <w:bCs/>
          <w:color w:val="000000"/>
          <w:sz w:val="21"/>
          <w:szCs w:val="21"/>
        </w:rPr>
        <w:t>Жанр:</w:t>
      </w:r>
      <w:r w:rsidRPr="00847E24">
        <w:rPr>
          <w:rFonts w:ascii="Helvetica" w:hAnsi="Helvetica"/>
          <w:color w:val="000000"/>
          <w:sz w:val="21"/>
          <w:szCs w:val="21"/>
        </w:rPr>
        <w:t> триллер, драма</w:t>
      </w:r>
    </w:p>
    <w:p w14:paraId="286022D0" w14:textId="77777777" w:rsidR="002E6737" w:rsidRPr="00D71FCB" w:rsidRDefault="002E6737" w:rsidP="00C53D2F">
      <w:pPr>
        <w:rPr>
          <w:rFonts w:asciiTheme="minorHAnsi" w:eastAsia="Times New Roman" w:hAnsiTheme="minorHAnsi"/>
          <w:color w:val="000000" w:themeColor="text1"/>
        </w:rPr>
      </w:pPr>
    </w:p>
    <w:p w14:paraId="0B244A5A" w14:textId="77777777" w:rsidR="00D60324" w:rsidRPr="00D71FCB" w:rsidRDefault="00D60324">
      <w:pPr>
        <w:rPr>
          <w:rFonts w:asciiTheme="minorHAnsi" w:hAnsiTheme="minorHAnsi"/>
          <w:color w:val="000000" w:themeColor="text1"/>
        </w:rPr>
      </w:pPr>
    </w:p>
    <w:p w14:paraId="15614479" w14:textId="0154C0B9" w:rsidR="00C53D2F" w:rsidRDefault="001D306B">
      <w:pPr>
        <w:rPr>
          <w:rFonts w:asciiTheme="minorHAnsi" w:eastAsia="Helvetica" w:hAnsiTheme="minorHAnsi" w:cs="Helvetica"/>
          <w:color w:val="000000" w:themeColor="text1"/>
          <w:shd w:val="clear" w:color="auto" w:fill="FFFFFF"/>
        </w:rPr>
      </w:pPr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lastRenderedPageBreak/>
        <w:t xml:space="preserve">Сценарий «Пианистки»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Ханеке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 писал по одноименному роману австрийской писательницы-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лаурета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 Нобелевской премии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Эльфриды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 Елинек. Уже известный, но ещё не признанный всем миром австрийский режиссёр шокировал кинокритиков и общественность манифестирующей картиной. Авторы самых авторитетных мировых изданий единогласно твердили о пугающем мире непроницаемого женского безумия, о взаимосвязи высокого искусства и сексуальности, сравнивая «Пианистку» с «Отвращением»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Поланского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, «Дневной красавицей»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Бунюэля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 и «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Марни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 xml:space="preserve">»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Хичкока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  <w:shd w:val="clear" w:color="auto" w:fill="FFFFFF"/>
        </w:rPr>
        <w:t>.</w:t>
      </w:r>
    </w:p>
    <w:p w14:paraId="2B7234DA" w14:textId="77777777" w:rsidR="001D306B" w:rsidRDefault="001D306B"/>
    <w:p w14:paraId="4F8C87A2" w14:textId="4756C975" w:rsidR="00C53D2F" w:rsidRDefault="001D306B">
      <w:r w:rsidRPr="007A7D31">
        <w:rPr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E34A8B7" wp14:editId="0FFE4719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1612265" cy="2151380"/>
            <wp:effectExtent l="0" t="0" r="0" b="7620"/>
            <wp:wrapTight wrapText="bothSides">
              <wp:wrapPolygon edited="0">
                <wp:start x="0" y="0"/>
                <wp:lineTo x="0" y="21421"/>
                <wp:lineTo x="21098" y="21421"/>
                <wp:lineTo x="210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e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273A" w14:textId="5E5DAD4D" w:rsidR="00ED188E" w:rsidRPr="00E632A7" w:rsidRDefault="001D306B" w:rsidP="001D306B">
      <w:pPr>
        <w:rPr>
          <w:rFonts w:asciiTheme="minorHAnsi" w:hAnsiTheme="minorHAnsi"/>
          <w:color w:val="000000" w:themeColor="text1"/>
        </w:rPr>
      </w:pPr>
      <w:r w:rsidRPr="001D306B">
        <w:rPr>
          <w:rFonts w:ascii="Helvetica" w:eastAsia="Helvetica" w:hAnsi="Helvetica" w:cs="Helvetica"/>
          <w:b/>
          <w:color w:val="000000" w:themeColor="text1"/>
          <w:sz w:val="22"/>
          <w:szCs w:val="22"/>
        </w:rPr>
        <w:t xml:space="preserve">Михаэль </w:t>
      </w:r>
      <w:proofErr w:type="spellStart"/>
      <w:r w:rsidRPr="001D306B">
        <w:rPr>
          <w:rFonts w:ascii="Helvetica" w:eastAsia="Helvetica" w:hAnsi="Helvetica" w:cs="Helvetica"/>
          <w:b/>
          <w:color w:val="000000" w:themeColor="text1"/>
          <w:sz w:val="22"/>
          <w:szCs w:val="22"/>
        </w:rPr>
        <w:t>Ханеке</w:t>
      </w:r>
      <w:proofErr w:type="spellEnd"/>
      <w:r w:rsidRPr="001D306B">
        <w:rPr>
          <w:rFonts w:ascii="Helvetica" w:eastAsia="Helvetica" w:hAnsi="Helvetica" w:cs="Helvetica"/>
          <w:b/>
          <w:color w:val="000000" w:themeColor="text1"/>
        </w:rPr>
        <w:t xml:space="preserve"> </w:t>
      </w:r>
      <w:r w:rsidRPr="001D306B">
        <w:rPr>
          <w:rFonts w:asciiTheme="minorHAnsi" w:eastAsia="Helvetica" w:hAnsiTheme="minorHAnsi" w:cs="Helvetica"/>
          <w:color w:val="000000" w:themeColor="text1"/>
        </w:rPr>
        <w:t xml:space="preserve">– австрийский кинорежиссёр и сценарист, лауреат главных кинопремий. Каждый фильм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Ханеке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 xml:space="preserve"> становится событием и шокирует общественность. Он один из</w:t>
      </w:r>
      <w:r w:rsidRPr="001D306B">
        <w:rPr>
          <w:rFonts w:asciiTheme="minorHAnsi" w:hAnsiTheme="minorHAnsi"/>
          <w:color w:val="000000" w:themeColor="text1"/>
        </w:rPr>
        <w:t xml:space="preserve"> </w:t>
      </w:r>
      <w:r w:rsidRPr="001D306B">
        <w:rPr>
          <w:rFonts w:asciiTheme="minorHAnsi" w:eastAsia="Helvetica" w:hAnsiTheme="minorHAnsi" w:cs="Helvetica"/>
          <w:color w:val="000000" w:themeColor="text1"/>
        </w:rPr>
        <w:t xml:space="preserve">тех, кто решил отойти от традиции, показав то, что </w:t>
      </w:r>
      <w:r w:rsidR="00E632A7">
        <w:rPr>
          <w:rFonts w:asciiTheme="minorHAnsi" w:eastAsia="Helvetica" w:hAnsiTheme="minorHAnsi" w:cs="Helvetica"/>
          <w:color w:val="000000" w:themeColor="text1"/>
        </w:rPr>
        <w:t xml:space="preserve">обычно </w:t>
      </w:r>
      <w:r w:rsidRPr="001D306B">
        <w:rPr>
          <w:rFonts w:asciiTheme="minorHAnsi" w:eastAsia="Helvetica" w:hAnsiTheme="minorHAnsi" w:cs="Helvetica"/>
          <w:color w:val="000000" w:themeColor="text1"/>
        </w:rPr>
        <w:t>скрыто от посторонних глаз. По словам режиссёра</w:t>
      </w:r>
      <w:r w:rsidR="00E632A7">
        <w:rPr>
          <w:rFonts w:asciiTheme="minorHAnsi" w:eastAsia="Helvetica" w:hAnsiTheme="minorHAnsi" w:cs="Helvetica"/>
          <w:color w:val="000000" w:themeColor="text1"/>
        </w:rPr>
        <w:t>,</w:t>
      </w:r>
      <w:r w:rsidRPr="001D306B">
        <w:rPr>
          <w:rFonts w:asciiTheme="minorHAnsi" w:eastAsia="Helvetica" w:hAnsiTheme="minorHAnsi" w:cs="Helvetica"/>
          <w:color w:val="000000" w:themeColor="text1"/>
        </w:rPr>
        <w:t xml:space="preserve"> настоящее искусство должно порождать конфликт и быть искренним. Во всех своих фильмах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Ханеке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 xml:space="preserve"> затрагивает те</w:t>
      </w:r>
      <w:r w:rsidR="00C4701D">
        <w:rPr>
          <w:rFonts w:asciiTheme="minorHAnsi" w:eastAsia="Helvetica" w:hAnsiTheme="minorHAnsi" w:cs="Helvetica"/>
          <w:color w:val="000000" w:themeColor="text1"/>
        </w:rPr>
        <w:t>му человеческих взаимоотношений</w:t>
      </w:r>
      <w:r w:rsidR="00E632A7">
        <w:rPr>
          <w:rFonts w:asciiTheme="minorHAnsi" w:eastAsia="Helvetica" w:hAnsiTheme="minorHAnsi" w:cs="Helvetica"/>
          <w:color w:val="000000" w:themeColor="text1"/>
        </w:rPr>
        <w:t xml:space="preserve"> трудностей, вызванных непониманием друг друга</w:t>
      </w:r>
      <w:r w:rsidRPr="001D306B">
        <w:rPr>
          <w:rFonts w:asciiTheme="minorHAnsi" w:eastAsia="Helvetica" w:hAnsiTheme="minorHAnsi" w:cs="Helvetica"/>
          <w:color w:val="000000" w:themeColor="text1"/>
        </w:rPr>
        <w:t xml:space="preserve">. «Пианистка» привлекла всеобщее внимание к фильмам австрийского автора, и каждая новая картина </w:t>
      </w:r>
      <w:proofErr w:type="spellStart"/>
      <w:r w:rsidRPr="001D306B">
        <w:rPr>
          <w:rFonts w:asciiTheme="minorHAnsi" w:eastAsia="Helvetica" w:hAnsiTheme="minorHAnsi" w:cs="Helvetica"/>
          <w:color w:val="000000" w:themeColor="text1"/>
        </w:rPr>
        <w:t>Ханеке</w:t>
      </w:r>
      <w:proofErr w:type="spellEnd"/>
      <w:r w:rsidRPr="001D306B">
        <w:rPr>
          <w:rFonts w:asciiTheme="minorHAnsi" w:eastAsia="Helvetica" w:hAnsiTheme="minorHAnsi" w:cs="Helvetica"/>
          <w:color w:val="000000" w:themeColor="text1"/>
        </w:rPr>
        <w:t xml:space="preserve"> вызывала всё больше интереса у публики. Сейчас режиссёру 75 лет. Этим летом на Каннском кинофестивале он представил свой новый</w:t>
      </w:r>
      <w:r w:rsidRPr="001D306B">
        <w:rPr>
          <w:rFonts w:asciiTheme="minorHAnsi" w:hAnsiTheme="minorHAnsi"/>
          <w:color w:val="000000" w:themeColor="text1"/>
        </w:rPr>
        <w:t xml:space="preserve"> </w:t>
      </w:r>
      <w:r w:rsidRPr="001D306B">
        <w:rPr>
          <w:rFonts w:asciiTheme="minorHAnsi" w:eastAsia="Helvetica" w:hAnsiTheme="minorHAnsi" w:cs="Helvetica"/>
          <w:color w:val="000000" w:themeColor="text1"/>
        </w:rPr>
        <w:t>фильм «Хэппи-энд», который буквально разделил публику и критиков на два полярных лагеря, вызвав неоднозначные эмоции.</w:t>
      </w:r>
    </w:p>
    <w:p w14:paraId="5AA01DE7" w14:textId="77777777" w:rsidR="009015B2" w:rsidRPr="007A7D31" w:rsidRDefault="00B1297A" w:rsidP="00FE6F26">
      <w:pPr>
        <w:rPr>
          <w:rFonts w:asciiTheme="minorHAnsi" w:eastAsia="Helvetica" w:hAnsiTheme="minorHAnsi" w:cs="Helvetica"/>
          <w:color w:val="000000" w:themeColor="text1"/>
          <w:shd w:val="clear" w:color="auto" w:fill="FFFFFF"/>
        </w:rPr>
      </w:pPr>
      <w:r>
        <w:rPr>
          <w:rFonts w:asciiTheme="minorHAnsi" w:eastAsia="Times New Roman" w:hAnsi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280657FF" wp14:editId="166A95E6">
            <wp:simplePos x="0" y="0"/>
            <wp:positionH relativeFrom="column">
              <wp:posOffset>-635</wp:posOffset>
            </wp:positionH>
            <wp:positionV relativeFrom="paragraph">
              <wp:posOffset>90170</wp:posOffset>
            </wp:positionV>
            <wp:extent cx="1596390" cy="2527935"/>
            <wp:effectExtent l="0" t="0" r="3810" b="12065"/>
            <wp:wrapTight wrapText="bothSides">
              <wp:wrapPolygon edited="0">
                <wp:start x="0" y="0"/>
                <wp:lineTo x="0" y="21486"/>
                <wp:lineTo x="21308" y="21486"/>
                <wp:lineTo x="213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hone360_198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06F04" w14:textId="0D79738F" w:rsidR="007A7D31" w:rsidRDefault="00A73AB0" w:rsidP="007A7D31">
      <w:pPr>
        <w:rPr>
          <w:rFonts w:eastAsia="Times New Roman"/>
        </w:rPr>
      </w:pPr>
      <w:proofErr w:type="spellStart"/>
      <w:r w:rsidRPr="007A7D31">
        <w:rPr>
          <w:rFonts w:asciiTheme="minorHAnsi" w:eastAsia="Times New Roman" w:hAnsiTheme="minorHAnsi"/>
          <w:b/>
        </w:rPr>
        <w:t>Изабель</w:t>
      </w:r>
      <w:proofErr w:type="spellEnd"/>
      <w:r w:rsidRPr="007A7D31">
        <w:rPr>
          <w:rFonts w:asciiTheme="minorHAnsi" w:eastAsia="Times New Roman" w:hAnsiTheme="minorHAnsi"/>
          <w:b/>
        </w:rPr>
        <w:t xml:space="preserve"> Юппер</w:t>
      </w:r>
      <w:r w:rsidRPr="007A7D31">
        <w:rPr>
          <w:rFonts w:asciiTheme="minorHAnsi" w:eastAsia="Times New Roman" w:hAnsiTheme="minorHAnsi"/>
        </w:rPr>
        <w:t xml:space="preserve"> – французская актриса, сыграла более 100 роле</w:t>
      </w:r>
      <w:r w:rsidR="00ED188E">
        <w:rPr>
          <w:rFonts w:asciiTheme="minorHAnsi" w:eastAsia="Times New Roman" w:hAnsiTheme="minorHAnsi"/>
        </w:rPr>
        <w:t>й в кино, обладательница главных</w:t>
      </w:r>
      <w:r w:rsidRPr="007A7D31">
        <w:rPr>
          <w:rFonts w:asciiTheme="minorHAnsi" w:eastAsia="Times New Roman" w:hAnsiTheme="minorHAnsi"/>
        </w:rPr>
        <w:t xml:space="preserve"> кинонаград.</w:t>
      </w:r>
      <w:r w:rsidR="00255513" w:rsidRPr="007A7D31">
        <w:rPr>
          <w:rFonts w:asciiTheme="minorHAnsi" w:eastAsia="Times New Roman" w:hAnsiTheme="minorHAnsi"/>
        </w:rPr>
        <w:t xml:space="preserve"> Дважды при</w:t>
      </w:r>
      <w:r w:rsidR="007A7D31" w:rsidRPr="007A7D31">
        <w:rPr>
          <w:rFonts w:asciiTheme="minorHAnsi" w:eastAsia="Times New Roman" w:hAnsiTheme="minorHAnsi"/>
        </w:rPr>
        <w:t>зёр Каннского, Берлинского и Вен</w:t>
      </w:r>
      <w:r w:rsidR="00255513" w:rsidRPr="007A7D31">
        <w:rPr>
          <w:rFonts w:asciiTheme="minorHAnsi" w:eastAsia="Times New Roman" w:hAnsiTheme="minorHAnsi"/>
        </w:rPr>
        <w:t>ецианского кинофестивалей.</w:t>
      </w:r>
      <w:r w:rsidR="007A7D31" w:rsidRPr="007A7D31">
        <w:rPr>
          <w:rFonts w:asciiTheme="minorHAnsi" w:eastAsia="Times New Roman" w:hAnsiTheme="minorHAnsi"/>
        </w:rPr>
        <w:t xml:space="preserve"> </w:t>
      </w:r>
      <w:r w:rsidR="007A7D31">
        <w:rPr>
          <w:rFonts w:asciiTheme="minorHAnsi" w:eastAsia="Times New Roman" w:hAnsiTheme="minorHAnsi"/>
        </w:rPr>
        <w:t>Юппер</w:t>
      </w:r>
      <w:r w:rsidR="007A7D31" w:rsidRPr="007A7D31">
        <w:rPr>
          <w:rFonts w:asciiTheme="minorHAnsi" w:eastAsia="Times New Roman" w:hAnsiTheme="minorHAnsi"/>
        </w:rPr>
        <w:t xml:space="preserve"> </w:t>
      </w:r>
      <w:r w:rsidR="007A7D31">
        <w:rPr>
          <w:rFonts w:asciiTheme="minorHAnsi" w:eastAsia="Helvetica" w:hAnsiTheme="minorHAnsi" w:cs="Helvetica"/>
          <w:bCs/>
          <w:color w:val="333333"/>
          <w:shd w:val="clear" w:color="auto" w:fill="FFFFFF"/>
        </w:rPr>
        <w:t>специализируется</w:t>
      </w:r>
      <w:r w:rsidR="007A7D31" w:rsidRPr="007A7D31">
        <w:rPr>
          <w:rFonts w:asciiTheme="minorHAnsi" w:eastAsia="Helvetica" w:hAnsiTheme="minorHAnsi" w:cs="Helvetica"/>
          <w:bCs/>
          <w:color w:val="333333"/>
          <w:shd w:val="clear" w:color="auto" w:fill="FFFFFF"/>
        </w:rPr>
        <w:t xml:space="preserve"> на бессердечных, развратных, подавленных героинях</w:t>
      </w:r>
      <w:r w:rsidR="007A7D31" w:rsidRPr="007A7D31">
        <w:rPr>
          <w:rFonts w:asciiTheme="minorHAnsi" w:eastAsia="Times New Roman" w:hAnsiTheme="minorHAnsi"/>
        </w:rPr>
        <w:t xml:space="preserve">, </w:t>
      </w:r>
      <w:r w:rsidR="007A7D31">
        <w:rPr>
          <w:rFonts w:asciiTheme="minorHAnsi" w:eastAsia="Times New Roman" w:hAnsiTheme="minorHAnsi" w:cs="Arial"/>
          <w:color w:val="333333"/>
          <w:shd w:val="clear" w:color="auto" w:fill="FFFFFF"/>
        </w:rPr>
        <w:t>они</w:t>
      </w:r>
      <w:r w:rsidR="007A7D31" w:rsidRPr="007A7D31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закрепили за актрисой звание «главной сумасшедшей» интеллектуального кино.</w:t>
      </w:r>
      <w:r w:rsidR="007A7D31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</w:t>
      </w:r>
      <w:proofErr w:type="spellStart"/>
      <w:r w:rsidR="00E96283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Изабель</w:t>
      </w:r>
      <w:proofErr w:type="spellEnd"/>
      <w:r w:rsidR="00E96283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Юппер была членом жюри Каннского кинофестиваля и председателем жюри Канн</w:t>
      </w:r>
      <w:r w:rsidR="00E96283">
        <w:rPr>
          <w:rFonts w:asciiTheme="minorHAnsi" w:eastAsia="Times New Roman" w:hAnsiTheme="minorHAnsi" w:cs="Arial"/>
          <w:color w:val="333333"/>
          <w:shd w:val="clear" w:color="auto" w:fill="FFFFFF"/>
        </w:rPr>
        <w:t>ского кинофестиваля</w:t>
      </w:r>
      <w:r w:rsidR="00E96283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. На этом посту она присудила «Золотую пальмовую ветвь</w:t>
      </w:r>
      <w:r w:rsidR="00E96283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» Михаэлю </w:t>
      </w:r>
      <w:proofErr w:type="spellStart"/>
      <w:r w:rsidR="00E96283">
        <w:rPr>
          <w:rFonts w:asciiTheme="minorHAnsi" w:eastAsia="Times New Roman" w:hAnsiTheme="minorHAnsi" w:cs="Arial"/>
          <w:color w:val="333333"/>
          <w:shd w:val="clear" w:color="auto" w:fill="FFFFFF"/>
        </w:rPr>
        <w:t>Ханеке</w:t>
      </w:r>
      <w:proofErr w:type="spellEnd"/>
      <w:r w:rsidR="00E96283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за «Лучшую режиссуру» фильма «Белая лента». </w:t>
      </w:r>
    </w:p>
    <w:p w14:paraId="70EFA060" w14:textId="77777777" w:rsidR="007A7D31" w:rsidRDefault="007A7D31" w:rsidP="00987837">
      <w:pPr>
        <w:rPr>
          <w:rFonts w:eastAsia="Times New Roman"/>
        </w:rPr>
      </w:pPr>
    </w:p>
    <w:p w14:paraId="33E87E5C" w14:textId="77777777" w:rsidR="007A7D31" w:rsidRDefault="007A7D31" w:rsidP="00987837">
      <w:pPr>
        <w:rPr>
          <w:rFonts w:eastAsia="Times New Roman"/>
        </w:rPr>
      </w:pPr>
    </w:p>
    <w:p w14:paraId="79445015" w14:textId="77777777" w:rsidR="00E96283" w:rsidRDefault="00E96283" w:rsidP="00987837">
      <w:pPr>
        <w:rPr>
          <w:rFonts w:eastAsia="Times New Roman"/>
        </w:rPr>
      </w:pPr>
    </w:p>
    <w:p w14:paraId="4CC12C77" w14:textId="77777777" w:rsidR="00E96283" w:rsidRDefault="00E96283" w:rsidP="00987837">
      <w:pPr>
        <w:rPr>
          <w:rFonts w:eastAsia="Times New Roman"/>
        </w:rPr>
      </w:pPr>
    </w:p>
    <w:p w14:paraId="1C6B43AC" w14:textId="68DF7C9D" w:rsidR="00B1297A" w:rsidRPr="00ED188E" w:rsidRDefault="00E96283">
      <w:pPr>
        <w:rPr>
          <w:rFonts w:asciiTheme="minorHAnsi" w:eastAsia="Times New Roman" w:hAnsiTheme="minorHAnsi"/>
        </w:rPr>
      </w:pPr>
      <w:r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«</w:t>
      </w:r>
      <w:r w:rsidR="007A7D31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С самого начала для меня было очевидно, что я смогу снять фильм, только если она сможет в нем участвовать. Она невероятно профессиональна, то, на что она способна в выражении боли. С одной стороны, вы наблюдаете невероятное страдание, с другой </w:t>
      </w:r>
      <w:r w:rsidRPr="00E96283">
        <w:rPr>
          <w:rFonts w:asciiTheme="minorHAnsi" w:eastAsia="Times New Roman" w:hAnsiTheme="minorHAnsi"/>
        </w:rPr>
        <w:t>–</w:t>
      </w:r>
      <w:r w:rsidR="00E632A7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её</w:t>
      </w:r>
      <w:r w:rsidR="007A7D31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холодную интеллектуальность. Ни один другой актер не</w:t>
      </w:r>
      <w:r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 может сочетать эти две стороны»</w:t>
      </w:r>
      <w:r w:rsidR="007A7D31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, </w:t>
      </w:r>
      <w:r w:rsidRPr="00E96283">
        <w:rPr>
          <w:rFonts w:asciiTheme="minorHAnsi" w:eastAsia="Times New Roman" w:hAnsiTheme="minorHAnsi"/>
        </w:rPr>
        <w:t>–</w:t>
      </w:r>
      <w:r w:rsidR="007A7D31" w:rsidRPr="00E96283">
        <w:rPr>
          <w:rFonts w:asciiTheme="minorHAnsi" w:eastAsia="Times New Roman" w:hAnsiTheme="minorHAnsi" w:cs="Arial"/>
          <w:color w:val="333333"/>
          <w:shd w:val="clear" w:color="auto" w:fill="FFFFFF"/>
        </w:rPr>
        <w:t> </w:t>
      </w:r>
      <w:r>
        <w:rPr>
          <w:rFonts w:asciiTheme="minorHAnsi" w:eastAsia="Times New Roman" w:hAnsiTheme="minorHAnsi" w:cs="Arial"/>
          <w:color w:val="333333"/>
          <w:shd w:val="clear" w:color="auto" w:fill="FFFFFF"/>
        </w:rPr>
        <w:t>М</w:t>
      </w:r>
      <w:bookmarkStart w:id="0" w:name="_GoBack"/>
      <w:bookmarkEnd w:id="0"/>
      <w:r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ихаэль </w:t>
      </w:r>
      <w:proofErr w:type="spellStart"/>
      <w:r>
        <w:rPr>
          <w:rFonts w:asciiTheme="minorHAnsi" w:eastAsia="Times New Roman" w:hAnsiTheme="minorHAnsi" w:cs="Arial"/>
          <w:color w:val="333333"/>
          <w:shd w:val="clear" w:color="auto" w:fill="FFFFFF"/>
        </w:rPr>
        <w:t>Ханеке</w:t>
      </w:r>
      <w:proofErr w:type="spellEnd"/>
      <w:r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о выборе </w:t>
      </w:r>
      <w:proofErr w:type="spellStart"/>
      <w:r>
        <w:rPr>
          <w:rFonts w:asciiTheme="minorHAnsi" w:eastAsia="Times New Roman" w:hAnsiTheme="minorHAnsi" w:cs="Arial"/>
          <w:color w:val="333333"/>
          <w:shd w:val="clear" w:color="auto" w:fill="FFFFFF"/>
        </w:rPr>
        <w:t>Изабель</w:t>
      </w:r>
      <w:proofErr w:type="spellEnd"/>
      <w:r>
        <w:rPr>
          <w:rFonts w:asciiTheme="minorHAnsi" w:eastAsia="Times New Roman" w:hAnsiTheme="minorHAnsi" w:cs="Arial"/>
          <w:color w:val="333333"/>
          <w:shd w:val="clear" w:color="auto" w:fill="FFFFFF"/>
        </w:rPr>
        <w:t xml:space="preserve"> Юппер на главную роль в «Пианистке».</w:t>
      </w:r>
      <w:r w:rsidR="00B1297A" w:rsidRPr="00847E24">
        <w:rPr>
          <w:rFonts w:ascii="Helvetica" w:hAnsi="Helvetica"/>
          <w:color w:val="000000"/>
          <w:sz w:val="21"/>
          <w:szCs w:val="21"/>
        </w:rPr>
        <w:br/>
      </w:r>
    </w:p>
    <w:sectPr w:rsidR="00B1297A" w:rsidRPr="00ED188E" w:rsidSect="00051D1E">
      <w:headerReference w:type="default" r:id="rId9"/>
      <w:footerReference w:type="default" r:id="rId1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BB510" w14:textId="77777777" w:rsidR="006601BF" w:rsidRDefault="006601BF" w:rsidP="00A22562">
      <w:r>
        <w:separator/>
      </w:r>
    </w:p>
  </w:endnote>
  <w:endnote w:type="continuationSeparator" w:id="0">
    <w:p w14:paraId="1C267A06" w14:textId="77777777" w:rsidR="006601BF" w:rsidRDefault="006601BF" w:rsidP="00A2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60804" w14:textId="77777777" w:rsidR="00A22562" w:rsidRDefault="00A22562" w:rsidP="00A22562">
    <w:pPr>
      <w:pStyle w:val="a5"/>
      <w:jc w:val="right"/>
    </w:pPr>
    <w:r>
      <w:rPr>
        <w:noProof/>
        <w:lang w:eastAsia="ru-RU"/>
      </w:rPr>
      <w:drawing>
        <wp:inline distT="0" distB="0" distL="0" distR="0" wp14:anchorId="542204D2" wp14:editId="381FD663">
          <wp:extent cx="1025102" cy="542321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в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801" cy="553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0337D" w14:textId="77777777" w:rsidR="006601BF" w:rsidRDefault="006601BF" w:rsidP="00A22562">
      <w:r>
        <w:separator/>
      </w:r>
    </w:p>
  </w:footnote>
  <w:footnote w:type="continuationSeparator" w:id="0">
    <w:p w14:paraId="6EA6B645" w14:textId="77777777" w:rsidR="006601BF" w:rsidRDefault="006601BF" w:rsidP="00A225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391AC" w14:textId="77777777" w:rsidR="00A22562" w:rsidRDefault="00A22562" w:rsidP="00A22562">
    <w:pPr>
      <w:pStyle w:val="a3"/>
      <w:jc w:val="center"/>
    </w:pPr>
    <w:r>
      <w:t xml:space="preserve">«Пианистка» Михаэля </w:t>
    </w:r>
    <w:proofErr w:type="spellStart"/>
    <w:r>
      <w:t>Ханеке</w:t>
    </w:r>
    <w:proofErr w:type="spellEnd"/>
    <w:r>
      <w:t xml:space="preserve"> в кинотеатрах с 18 января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2"/>
    <w:rsid w:val="00051D1E"/>
    <w:rsid w:val="00095892"/>
    <w:rsid w:val="000E25DB"/>
    <w:rsid w:val="00190318"/>
    <w:rsid w:val="001959F3"/>
    <w:rsid w:val="001A2ADA"/>
    <w:rsid w:val="001D306B"/>
    <w:rsid w:val="00203C4A"/>
    <w:rsid w:val="00255513"/>
    <w:rsid w:val="002D581A"/>
    <w:rsid w:val="002E6737"/>
    <w:rsid w:val="005D0604"/>
    <w:rsid w:val="005E6F30"/>
    <w:rsid w:val="006601BF"/>
    <w:rsid w:val="00695519"/>
    <w:rsid w:val="00776C00"/>
    <w:rsid w:val="00790CCD"/>
    <w:rsid w:val="007A7D31"/>
    <w:rsid w:val="007F0EF3"/>
    <w:rsid w:val="007F44FE"/>
    <w:rsid w:val="008323FD"/>
    <w:rsid w:val="00847E24"/>
    <w:rsid w:val="009015B2"/>
    <w:rsid w:val="009120C8"/>
    <w:rsid w:val="00987837"/>
    <w:rsid w:val="00A22562"/>
    <w:rsid w:val="00A73AB0"/>
    <w:rsid w:val="00B1297A"/>
    <w:rsid w:val="00BE6594"/>
    <w:rsid w:val="00C06E31"/>
    <w:rsid w:val="00C4701D"/>
    <w:rsid w:val="00C53D2F"/>
    <w:rsid w:val="00C73593"/>
    <w:rsid w:val="00CA4CDB"/>
    <w:rsid w:val="00CF6D15"/>
    <w:rsid w:val="00D60324"/>
    <w:rsid w:val="00D632FC"/>
    <w:rsid w:val="00D71FCB"/>
    <w:rsid w:val="00E632A7"/>
    <w:rsid w:val="00E96283"/>
    <w:rsid w:val="00ED188E"/>
    <w:rsid w:val="00FC1535"/>
    <w:rsid w:val="00F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3C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1297A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562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2562"/>
  </w:style>
  <w:style w:type="paragraph" w:styleId="a5">
    <w:name w:val="footer"/>
    <w:basedOn w:val="a"/>
    <w:link w:val="a6"/>
    <w:uiPriority w:val="99"/>
    <w:unhideWhenUsed/>
    <w:rsid w:val="00A22562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2562"/>
  </w:style>
  <w:style w:type="paragraph" w:customStyle="1" w:styleId="p1">
    <w:name w:val="p1"/>
    <w:basedOn w:val="a"/>
    <w:rsid w:val="00D632FC"/>
    <w:rPr>
      <w:rFonts w:ascii="Helvetica Neue" w:hAnsi="Helvetica Neue"/>
      <w:color w:val="454545"/>
      <w:sz w:val="18"/>
      <w:szCs w:val="18"/>
    </w:rPr>
  </w:style>
  <w:style w:type="paragraph" w:customStyle="1" w:styleId="p2">
    <w:name w:val="p2"/>
    <w:basedOn w:val="a"/>
    <w:rsid w:val="00D632FC"/>
    <w:rPr>
      <w:rFonts w:ascii="Helvetica Neue" w:hAnsi="Helvetica Neue"/>
      <w:color w:val="454545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7A7D3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1297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47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578</Words>
  <Characters>3230</Characters>
  <Application>Microsoft Macintosh Word</Application>
  <DocSecurity>0</DocSecurity>
  <Lines>1076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7</cp:revision>
  <dcterms:created xsi:type="dcterms:W3CDTF">2017-12-04T01:22:00Z</dcterms:created>
  <dcterms:modified xsi:type="dcterms:W3CDTF">2017-12-11T07:56:00Z</dcterms:modified>
</cp:coreProperties>
</file>