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2DD" w:rsidRDefault="0084232B" w:rsidP="008754F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207967" cy="78141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ер_Призрак_дат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482" cy="782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06" w:rsidRPr="00085506" w:rsidRDefault="00085506" w:rsidP="00085506">
      <w:pPr>
        <w:spacing w:before="240"/>
        <w:jc w:val="center"/>
        <w:rPr>
          <w:rFonts w:asciiTheme="majorHAnsi" w:hAnsiTheme="majorHAnsi"/>
          <w:b/>
          <w:sz w:val="72"/>
        </w:rPr>
      </w:pPr>
      <w:r w:rsidRPr="00085506">
        <w:rPr>
          <w:rFonts w:asciiTheme="majorHAnsi" w:hAnsiTheme="majorHAnsi"/>
          <w:b/>
          <w:sz w:val="72"/>
        </w:rPr>
        <w:t>Пресс-релиз фильма «Призрак»</w:t>
      </w:r>
    </w:p>
    <w:p w:rsidR="00085506" w:rsidRDefault="00085506" w:rsidP="008754F4">
      <w:pPr>
        <w:jc w:val="center"/>
        <w:rPr>
          <w:b/>
        </w:rPr>
      </w:pPr>
    </w:p>
    <w:p w:rsidR="008754F4" w:rsidRDefault="008754F4" w:rsidP="008754F4">
      <w:pPr>
        <w:jc w:val="center"/>
      </w:pPr>
      <w:bookmarkStart w:id="0" w:name="_GoBack"/>
      <w:r w:rsidRPr="008754F4">
        <w:rPr>
          <w:b/>
        </w:rPr>
        <w:t>Дата релиза:</w:t>
      </w:r>
      <w:r w:rsidRPr="008754F4">
        <w:t xml:space="preserve"> </w:t>
      </w:r>
      <w:r w:rsidR="00444FF6" w:rsidRPr="00544F24">
        <w:t xml:space="preserve">26 </w:t>
      </w:r>
      <w:r w:rsidR="00444FF6">
        <w:t xml:space="preserve">марта </w:t>
      </w:r>
      <w:r w:rsidRPr="008754F4">
        <w:t>2015</w:t>
      </w:r>
    </w:p>
    <w:p w:rsidR="00544F24" w:rsidRPr="00544F24" w:rsidRDefault="00544F24" w:rsidP="008754F4">
      <w:pPr>
        <w:jc w:val="center"/>
        <w:rPr>
          <w:b/>
        </w:rPr>
      </w:pPr>
      <w:r w:rsidRPr="00544F24">
        <w:rPr>
          <w:b/>
        </w:rPr>
        <w:t xml:space="preserve">Генеральный продюсер: </w:t>
      </w:r>
      <w:r w:rsidRPr="008754F4">
        <w:t>Сергей Сельянов</w:t>
      </w:r>
    </w:p>
    <w:p w:rsidR="00544F24" w:rsidRDefault="00544F24" w:rsidP="00544F24">
      <w:pPr>
        <w:jc w:val="center"/>
      </w:pPr>
      <w:r w:rsidRPr="008754F4">
        <w:rPr>
          <w:b/>
        </w:rPr>
        <w:t>Продюсер</w:t>
      </w:r>
      <w:r>
        <w:rPr>
          <w:b/>
        </w:rPr>
        <w:t>ы</w:t>
      </w:r>
      <w:r w:rsidRPr="008754F4">
        <w:rPr>
          <w:b/>
        </w:rPr>
        <w:t>:</w:t>
      </w:r>
      <w:r w:rsidRPr="008754F4">
        <w:t xml:space="preserve"> Александр </w:t>
      </w:r>
      <w:proofErr w:type="spellStart"/>
      <w:r w:rsidRPr="008754F4">
        <w:t>Войтинскй</w:t>
      </w:r>
      <w:proofErr w:type="spellEnd"/>
      <w:r w:rsidRPr="008754F4">
        <w:t>, Михаил Врубель, Александр Андрющенко</w:t>
      </w:r>
    </w:p>
    <w:p w:rsidR="008754F4" w:rsidRPr="008754F4" w:rsidRDefault="008754F4" w:rsidP="008754F4">
      <w:pPr>
        <w:jc w:val="center"/>
      </w:pPr>
      <w:r w:rsidRPr="008754F4">
        <w:rPr>
          <w:b/>
        </w:rPr>
        <w:t>Режиссер</w:t>
      </w:r>
      <w:r w:rsidR="00544F24">
        <w:rPr>
          <w:b/>
        </w:rPr>
        <w:t>-постановщик</w:t>
      </w:r>
      <w:r w:rsidRPr="008754F4">
        <w:rPr>
          <w:b/>
        </w:rPr>
        <w:t>:</w:t>
      </w:r>
      <w:r w:rsidRPr="008754F4">
        <w:t xml:space="preserve"> Александр </w:t>
      </w:r>
      <w:proofErr w:type="spellStart"/>
      <w:r w:rsidRPr="008754F4">
        <w:t>Войтинский</w:t>
      </w:r>
      <w:proofErr w:type="spellEnd"/>
    </w:p>
    <w:p w:rsidR="008754F4" w:rsidRPr="008754F4" w:rsidRDefault="008754F4" w:rsidP="008754F4">
      <w:pPr>
        <w:jc w:val="center"/>
      </w:pPr>
      <w:r w:rsidRPr="008754F4">
        <w:rPr>
          <w:b/>
        </w:rPr>
        <w:t>Автор</w:t>
      </w:r>
      <w:r>
        <w:rPr>
          <w:b/>
        </w:rPr>
        <w:t>ы</w:t>
      </w:r>
      <w:r w:rsidRPr="008754F4">
        <w:rPr>
          <w:b/>
        </w:rPr>
        <w:t xml:space="preserve"> сценария</w:t>
      </w:r>
      <w:r w:rsidRPr="008754F4">
        <w:t>: Олег Маловичко, творческая группа "Сахар, 1kg", Андрей Золотарев</w:t>
      </w:r>
    </w:p>
    <w:p w:rsidR="00444FF6" w:rsidRPr="00444FF6" w:rsidRDefault="00444FF6" w:rsidP="008754F4">
      <w:pPr>
        <w:jc w:val="center"/>
        <w:rPr>
          <w:rFonts w:asciiTheme="minorHAnsi" w:hAnsiTheme="minorHAnsi" w:cstheme="minorHAnsi"/>
          <w:sz w:val="40"/>
        </w:rPr>
      </w:pPr>
      <w:r w:rsidRPr="00444FF6">
        <w:rPr>
          <w:rFonts w:asciiTheme="minorHAnsi" w:hAnsiTheme="minorHAnsi" w:cstheme="minorHAnsi"/>
          <w:b/>
          <w:bCs/>
          <w:color w:val="000000"/>
          <w:szCs w:val="17"/>
          <w:bdr w:val="none" w:sz="0" w:space="0" w:color="auto" w:frame="1"/>
          <w:shd w:val="clear" w:color="auto" w:fill="FFFFFF"/>
        </w:rPr>
        <w:t>Оператор</w:t>
      </w:r>
      <w:r w:rsidR="00544F24">
        <w:rPr>
          <w:b/>
        </w:rPr>
        <w:t>-постановщик</w:t>
      </w:r>
      <w:r w:rsidRPr="00444FF6">
        <w:rPr>
          <w:rFonts w:asciiTheme="minorHAnsi" w:hAnsiTheme="minorHAnsi" w:cstheme="minorHAnsi"/>
          <w:color w:val="000000"/>
          <w:szCs w:val="17"/>
          <w:shd w:val="clear" w:color="auto" w:fill="FFFFFF"/>
        </w:rPr>
        <w:t xml:space="preserve">: Михаил </w:t>
      </w:r>
      <w:proofErr w:type="spellStart"/>
      <w:r w:rsidRPr="00444FF6">
        <w:rPr>
          <w:rFonts w:asciiTheme="minorHAnsi" w:hAnsiTheme="minorHAnsi" w:cstheme="minorHAnsi"/>
          <w:color w:val="000000"/>
          <w:szCs w:val="17"/>
          <w:shd w:val="clear" w:color="auto" w:fill="FFFFFF"/>
        </w:rPr>
        <w:t>Милашин</w:t>
      </w:r>
      <w:proofErr w:type="spellEnd"/>
    </w:p>
    <w:p w:rsidR="008754F4" w:rsidRPr="008754F4" w:rsidRDefault="008754F4" w:rsidP="008754F4">
      <w:pPr>
        <w:jc w:val="center"/>
      </w:pPr>
      <w:r w:rsidRPr="008754F4">
        <w:rPr>
          <w:b/>
        </w:rPr>
        <w:t>Страна:</w:t>
      </w:r>
      <w:r w:rsidRPr="008754F4">
        <w:t xml:space="preserve"> Россия</w:t>
      </w:r>
    </w:p>
    <w:p w:rsidR="008754F4" w:rsidRPr="008754F4" w:rsidRDefault="008754F4" w:rsidP="008754F4">
      <w:pPr>
        <w:jc w:val="center"/>
      </w:pPr>
      <w:r w:rsidRPr="008754F4">
        <w:rPr>
          <w:b/>
        </w:rPr>
        <w:t>Производство:</w:t>
      </w:r>
      <w:r w:rsidRPr="008754F4">
        <w:t xml:space="preserve"> Кинокомпания СТВ, «Молния </w:t>
      </w:r>
      <w:proofErr w:type="spellStart"/>
      <w:r w:rsidRPr="008754F4">
        <w:t>Пикчерз</w:t>
      </w:r>
      <w:proofErr w:type="spellEnd"/>
      <w:r w:rsidRPr="008754F4">
        <w:t>»</w:t>
      </w:r>
    </w:p>
    <w:p w:rsidR="00544F24" w:rsidRPr="008754F4" w:rsidRDefault="00544F24" w:rsidP="00544F24">
      <w:pPr>
        <w:jc w:val="center"/>
      </w:pPr>
      <w:r w:rsidRPr="008754F4">
        <w:rPr>
          <w:b/>
        </w:rPr>
        <w:t>Жанр:</w:t>
      </w:r>
      <w:r w:rsidRPr="008754F4">
        <w:t xml:space="preserve"> Комедия, Мистика, Фантастика</w:t>
      </w:r>
    </w:p>
    <w:p w:rsidR="008754F4" w:rsidRPr="008754F4" w:rsidRDefault="008754F4" w:rsidP="008754F4">
      <w:pPr>
        <w:jc w:val="center"/>
      </w:pPr>
      <w:r w:rsidRPr="008754F4">
        <w:rPr>
          <w:b/>
        </w:rPr>
        <w:t>Прокат:</w:t>
      </w:r>
      <w:r w:rsidRPr="008754F4">
        <w:rPr>
          <w:rFonts w:eastAsiaTheme="majorEastAsia"/>
        </w:rPr>
        <w:t> "Наше кино"</w:t>
      </w:r>
    </w:p>
    <w:p w:rsidR="00777687" w:rsidRPr="00444FF6" w:rsidRDefault="008754F4" w:rsidP="00444FF6">
      <w:pPr>
        <w:jc w:val="center"/>
        <w:rPr>
          <w:rFonts w:eastAsiaTheme="majorEastAsia"/>
        </w:rPr>
      </w:pPr>
      <w:r w:rsidRPr="008754F4">
        <w:rPr>
          <w:b/>
        </w:rPr>
        <w:t>Актеры:</w:t>
      </w:r>
      <w:r w:rsidRPr="008754F4">
        <w:t xml:space="preserve"> </w:t>
      </w:r>
      <w:r w:rsidR="00444FF6" w:rsidRPr="00444FF6">
        <w:rPr>
          <w:rFonts w:eastAsiaTheme="majorEastAsia"/>
        </w:rPr>
        <w:t xml:space="preserve">Фёдор Бондарчук, Семен </w:t>
      </w:r>
      <w:proofErr w:type="gramStart"/>
      <w:r w:rsidR="00444FF6" w:rsidRPr="00444FF6">
        <w:rPr>
          <w:rFonts w:eastAsiaTheme="majorEastAsia"/>
        </w:rPr>
        <w:t>Трескунов</w:t>
      </w:r>
      <w:proofErr w:type="gramEnd"/>
      <w:r w:rsidR="00444FF6" w:rsidRPr="00444FF6">
        <w:rPr>
          <w:rFonts w:eastAsiaTheme="majorEastAsia"/>
        </w:rPr>
        <w:t xml:space="preserve">, Ян </w:t>
      </w:r>
      <w:proofErr w:type="spellStart"/>
      <w:r w:rsidR="00444FF6" w:rsidRPr="00444FF6">
        <w:rPr>
          <w:rFonts w:eastAsiaTheme="majorEastAsia"/>
        </w:rPr>
        <w:t>Цапник</w:t>
      </w:r>
      <w:proofErr w:type="spellEnd"/>
      <w:r w:rsidR="00444FF6" w:rsidRPr="00444FF6">
        <w:rPr>
          <w:rFonts w:eastAsiaTheme="majorEastAsia"/>
        </w:rPr>
        <w:t xml:space="preserve">, Анна Антонова, Ани Петросян, Софья </w:t>
      </w:r>
      <w:proofErr w:type="spellStart"/>
      <w:r w:rsidR="00444FF6" w:rsidRPr="00444FF6">
        <w:rPr>
          <w:rFonts w:eastAsiaTheme="majorEastAsia"/>
        </w:rPr>
        <w:t>Райзман</w:t>
      </w:r>
      <w:proofErr w:type="spellEnd"/>
      <w:r w:rsidR="00444FF6" w:rsidRPr="00444FF6">
        <w:rPr>
          <w:rFonts w:eastAsiaTheme="majorEastAsia"/>
        </w:rPr>
        <w:t xml:space="preserve">, Игорь Угольников, Ксения Лаврова-Глинка, Алексей Лукин, Руслан </w:t>
      </w:r>
      <w:proofErr w:type="spellStart"/>
      <w:r w:rsidR="00444FF6" w:rsidRPr="00444FF6">
        <w:rPr>
          <w:rFonts w:eastAsiaTheme="majorEastAsia"/>
        </w:rPr>
        <w:t>Садковский</w:t>
      </w:r>
      <w:proofErr w:type="spellEnd"/>
    </w:p>
    <w:p w:rsidR="00754768" w:rsidRPr="0044797E" w:rsidRDefault="00754768" w:rsidP="0079427A">
      <w:pPr>
        <w:spacing w:line="360" w:lineRule="auto"/>
        <w:ind w:left="-567" w:right="-5"/>
        <w:jc w:val="center"/>
        <w:rPr>
          <w:rFonts w:asciiTheme="minorHAnsi" w:hAnsiTheme="minorHAnsi" w:cstheme="minorHAnsi"/>
        </w:rPr>
      </w:pPr>
    </w:p>
    <w:p w:rsidR="00444FF6" w:rsidRPr="00444FF6" w:rsidRDefault="00456A2C" w:rsidP="00444FF6">
      <w:pPr>
        <w:shd w:val="clear" w:color="auto" w:fill="FFFFFF"/>
        <w:spacing w:before="100" w:beforeAutospacing="1" w:after="100" w:afterAutospacing="1" w:line="240" w:lineRule="auto"/>
        <w:jc w:val="both"/>
        <w:rPr>
          <w:color w:val="222222"/>
          <w:shd w:val="clear" w:color="auto" w:fill="FFFFFF"/>
        </w:rPr>
      </w:pPr>
      <w:r w:rsidRPr="00726C26">
        <w:rPr>
          <w:rFonts w:asciiTheme="minorHAnsi" w:hAnsiTheme="minorHAnsi" w:cstheme="minorHAnsi"/>
          <w:b/>
          <w:color w:val="000000"/>
          <w:lang w:eastAsia="ru-RU"/>
        </w:rPr>
        <w:t>Аннотация</w:t>
      </w:r>
      <w:r w:rsidRPr="00726C26">
        <w:rPr>
          <w:b/>
        </w:rPr>
        <w:t>:</w:t>
      </w:r>
      <w:r w:rsidR="00726C26" w:rsidRPr="00726C26">
        <w:t xml:space="preserve"> </w:t>
      </w:r>
      <w:r w:rsidR="00444FF6" w:rsidRPr="00444FF6">
        <w:rPr>
          <w:color w:val="222222"/>
          <w:shd w:val="clear" w:color="auto" w:fill="FFFFFF"/>
        </w:rPr>
        <w:t xml:space="preserve">Еще вчера Юрий Гордеев — </w:t>
      </w:r>
      <w:proofErr w:type="gramStart"/>
      <w:r w:rsidR="00444FF6" w:rsidRPr="00444FF6">
        <w:rPr>
          <w:color w:val="222222"/>
          <w:shd w:val="clear" w:color="auto" w:fill="FFFFFF"/>
        </w:rPr>
        <w:t>амбициозный</w:t>
      </w:r>
      <w:proofErr w:type="gramEnd"/>
      <w:r w:rsidR="00444FF6" w:rsidRPr="00444FF6">
        <w:rPr>
          <w:color w:val="222222"/>
          <w:shd w:val="clear" w:color="auto" w:fill="FFFFFF"/>
        </w:rPr>
        <w:t xml:space="preserve"> авиаконструктор и любимец женщин — был в шаге от своего триумфа. Его самолет Ю-1 должен был стать настоящим прорывом в отечественной авиации. Но сегодня его никто не видит и не слышит, и конкурент по бизнесу беспрепятственно закрывает его компанию. Все потому, что Юра разбился в автокатастрофе и стал призраком.</w:t>
      </w:r>
    </w:p>
    <w:p w:rsidR="00444FF6" w:rsidRPr="00444FF6" w:rsidRDefault="00444FF6" w:rsidP="00444FF6">
      <w:pPr>
        <w:shd w:val="clear" w:color="auto" w:fill="FFFFFF"/>
        <w:spacing w:before="100" w:beforeAutospacing="1" w:after="100" w:afterAutospacing="1" w:line="240" w:lineRule="auto"/>
        <w:jc w:val="both"/>
        <w:rPr>
          <w:color w:val="222222"/>
          <w:shd w:val="clear" w:color="auto" w:fill="FFFFFF"/>
        </w:rPr>
      </w:pPr>
      <w:r w:rsidRPr="00444FF6">
        <w:rPr>
          <w:color w:val="222222"/>
          <w:shd w:val="clear" w:color="auto" w:fill="FFFFFF"/>
        </w:rPr>
        <w:t xml:space="preserve">Семиклассник Ваня Кузнецов был пустым местом всегда. Жертва </w:t>
      </w:r>
      <w:proofErr w:type="spellStart"/>
      <w:r w:rsidRPr="00444FF6">
        <w:rPr>
          <w:color w:val="222222"/>
          <w:shd w:val="clear" w:color="auto" w:fill="FFFFFF"/>
        </w:rPr>
        <w:t>гиперопеки</w:t>
      </w:r>
      <w:proofErr w:type="spellEnd"/>
      <w:r w:rsidRPr="00444FF6">
        <w:rPr>
          <w:color w:val="222222"/>
          <w:shd w:val="clear" w:color="auto" w:fill="FFFFFF"/>
        </w:rPr>
        <w:t xml:space="preserve"> матери, объект насмешек одноклассников, он боится даже заговорить с девочкой, в которую давно влюблен.</w:t>
      </w:r>
    </w:p>
    <w:p w:rsidR="002519BB" w:rsidRDefault="00444FF6" w:rsidP="00444F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color w:val="000000"/>
          <w:lang w:eastAsia="ru-RU"/>
        </w:rPr>
      </w:pPr>
      <w:r w:rsidRPr="00444FF6">
        <w:rPr>
          <w:color w:val="222222"/>
          <w:shd w:val="clear" w:color="auto" w:fill="FFFFFF"/>
        </w:rPr>
        <w:t>У Юры есть неделя, чтобы закончить дело своей жизни и поднять самолет в воздух. Ваня — единственный, кто его видит и может ему помочь.</w:t>
      </w:r>
    </w:p>
    <w:bookmarkEnd w:id="0"/>
    <w:p w:rsidR="009027A1" w:rsidRDefault="009027A1" w:rsidP="0050187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color w:val="000000"/>
          <w:lang w:eastAsia="ru-RU"/>
        </w:rPr>
      </w:pPr>
    </w:p>
    <w:p w:rsidR="004573C6" w:rsidRDefault="004573C6">
      <w:pPr>
        <w:rPr>
          <w:rFonts w:asciiTheme="minorHAnsi" w:hAnsiTheme="minorHAnsi" w:cstheme="minorHAnsi"/>
          <w:color w:val="000000"/>
          <w:lang w:eastAsia="ru-RU"/>
        </w:rPr>
      </w:pPr>
      <w:r>
        <w:rPr>
          <w:rFonts w:asciiTheme="minorHAnsi" w:hAnsiTheme="minorHAnsi" w:cstheme="minorHAnsi"/>
          <w:color w:val="000000"/>
          <w:lang w:eastAsia="ru-RU"/>
        </w:rPr>
        <w:br w:type="page"/>
      </w:r>
    </w:p>
    <w:p w:rsidR="003D1ABE" w:rsidRDefault="003D1ABE" w:rsidP="003D1ABE">
      <w:pPr>
        <w:jc w:val="center"/>
        <w:rPr>
          <w:b/>
          <w:color w:val="222222"/>
          <w:sz w:val="36"/>
          <w:shd w:val="clear" w:color="auto" w:fill="FFFFFF"/>
        </w:rPr>
      </w:pPr>
      <w:r>
        <w:rPr>
          <w:b/>
          <w:color w:val="222222"/>
          <w:sz w:val="36"/>
          <w:shd w:val="clear" w:color="auto" w:fill="FFFFFF"/>
        </w:rPr>
        <w:lastRenderedPageBreak/>
        <w:t>О фильме</w:t>
      </w:r>
    </w:p>
    <w:p w:rsidR="00544F24" w:rsidRPr="00544F24" w:rsidRDefault="00544F24" w:rsidP="00544F24">
      <w:pPr>
        <w:jc w:val="both"/>
      </w:pPr>
      <w:r w:rsidRPr="00544F24">
        <w:t xml:space="preserve">«Проект находится на стыке жанров – рассказал о «Призраке» режиссер и продюсер Александр </w:t>
      </w:r>
      <w:proofErr w:type="spellStart"/>
      <w:r w:rsidRPr="00544F24">
        <w:t>Войтинский</w:t>
      </w:r>
      <w:proofErr w:type="spellEnd"/>
      <w:r w:rsidRPr="00544F24">
        <w:t xml:space="preserve">, – комедии, мистики и фантастики, что само по себе уникально </w:t>
      </w:r>
      <w:proofErr w:type="gramStart"/>
      <w:r w:rsidRPr="00544F24">
        <w:t>для</w:t>
      </w:r>
      <w:proofErr w:type="gramEnd"/>
      <w:r w:rsidRPr="00544F24">
        <w:t xml:space="preserve"> отечественного кино».</w:t>
      </w:r>
    </w:p>
    <w:p w:rsidR="00544F24" w:rsidRPr="00544F24" w:rsidRDefault="00544F24" w:rsidP="00544F24">
      <w:pPr>
        <w:jc w:val="both"/>
      </w:pPr>
      <w:r w:rsidRPr="00544F24">
        <w:t xml:space="preserve">Когда сценарий фильма взяли в работу, на роль главного героя рассматривали только одну кандидатуру – Бондарчука.  Для роли Вани пересмотрели сотни подростков, прежде чем остановились на четырнадцатилетнем Семене </w:t>
      </w:r>
      <w:proofErr w:type="spellStart"/>
      <w:r w:rsidRPr="00544F24">
        <w:t>Трескунове</w:t>
      </w:r>
      <w:proofErr w:type="spellEnd"/>
      <w:r w:rsidRPr="00544F24">
        <w:t xml:space="preserve">, который уже успел сняться в телефильмах «Светофор» и «Обратная сторона Луны». Так же в фильме играют: Игорь Угольников, Ян </w:t>
      </w:r>
      <w:proofErr w:type="spellStart"/>
      <w:r w:rsidRPr="00544F24">
        <w:t>Цапник</w:t>
      </w:r>
      <w:proofErr w:type="spellEnd"/>
      <w:r w:rsidRPr="00544F24">
        <w:t> («Горько»), Ксения Лаврова-Глинка («Молодежка») и другие.</w:t>
      </w:r>
    </w:p>
    <w:p w:rsidR="00544F24" w:rsidRPr="00544F24" w:rsidRDefault="00544F24" w:rsidP="00544F24">
      <w:pPr>
        <w:jc w:val="both"/>
      </w:pPr>
      <w:r w:rsidRPr="00544F24">
        <w:t>«Бондарчук был невозмутимый как скала, - отметил режиссер. – Поэтому, мне кажется, Семен его немного стеснялся. Федор тоже к нему присматривался, осторожничал</w:t>
      </w:r>
      <w:proofErr w:type="gramStart"/>
      <w:r w:rsidRPr="00544F24">
        <w:t>… И</w:t>
      </w:r>
      <w:proofErr w:type="gramEnd"/>
      <w:r w:rsidRPr="00544F24">
        <w:t xml:space="preserve"> эта условная дистанция была нам только на руку, ведь в фильме эти двое тоже не сразу становятся близкими людьми, это происходит постепенно. Не буду раскрывать финал с их участием, но он невероятно трогательный».</w:t>
      </w:r>
    </w:p>
    <w:p w:rsidR="00544F24" w:rsidRPr="00544F24" w:rsidRDefault="00544F24" w:rsidP="00544F24">
      <w:pPr>
        <w:jc w:val="both"/>
      </w:pPr>
      <w:r w:rsidRPr="00544F24">
        <w:t>«Наш фильм – история о двух очень разных героях, – сообщил продюсер Михаил Врубель</w:t>
      </w:r>
      <w:proofErr w:type="gramStart"/>
      <w:r w:rsidRPr="00544F24">
        <w:t xml:space="preserve"> О</w:t>
      </w:r>
      <w:proofErr w:type="gramEnd"/>
      <w:r w:rsidRPr="00544F24">
        <w:t xml:space="preserve">дин –  герой Федора Бондарчука –  взрослый, талантливый и успешный, ему все достаточно легко давалось, и он в этот свой успех, свою работу и свой эгоизм был достаточно плотно погружен и потом оказывается, даже не может вспомнить, как зовут детей его самого близкого друга. И второй наш герой – Ваня, отчаявшийся </w:t>
      </w:r>
      <w:proofErr w:type="spellStart"/>
      <w:r w:rsidRPr="00544F24">
        <w:t>лузер</w:t>
      </w:r>
      <w:proofErr w:type="spellEnd"/>
      <w:r w:rsidRPr="00544F24">
        <w:t>, страдающий от неразделенной любви и насмешек сверстников».</w:t>
      </w:r>
    </w:p>
    <w:p w:rsidR="00544F24" w:rsidRPr="00544F24" w:rsidRDefault="00544F24" w:rsidP="00544F24">
      <w:pPr>
        <w:jc w:val="both"/>
      </w:pPr>
      <w:r w:rsidRPr="00544F24">
        <w:t>Федор Бондарчук в свою очередь отметил, что именно его юный коллега стал для него главным открытием на проекте: «Семен не просто органичный и одаренный парень, он в свои четырнадцать уже настоящий профессионал! – говорит Федор Сергеевич. – И имейте в виду, что его график расписан до 2017 года. Когда я заикнулся о том, что неплохо бы скорректировать мое расписание, мне вежливо, но твердо ответили: «Извините, но график Семена не позволяет нам этого сделать!» Ну что делать, я подстроился!» – с улыбкой рассказал Бондарчук.</w:t>
      </w:r>
    </w:p>
    <w:p w:rsidR="00544F24" w:rsidRPr="00544F24" w:rsidRDefault="00544F24" w:rsidP="00544F24">
      <w:pPr>
        <w:jc w:val="both"/>
      </w:pPr>
      <w:r w:rsidRPr="00544F24">
        <w:t xml:space="preserve">«Наличие призрака и темы авиации в истории предполагает большое количество компьютерной графики – рассказал продюсер фильма Александр Андрющенко - для создания убедительных спецэффектов мы привлекли лучших специалистов, компанию «MAINROAD POST» и VFX-супервайзера </w:t>
      </w:r>
      <w:proofErr w:type="spellStart"/>
      <w:r w:rsidRPr="00544F24">
        <w:t>Армана</w:t>
      </w:r>
      <w:proofErr w:type="spellEnd"/>
      <w:r w:rsidRPr="00544F24">
        <w:t xml:space="preserve"> </w:t>
      </w:r>
      <w:proofErr w:type="spellStart"/>
      <w:r w:rsidRPr="00544F24">
        <w:t>Яхина</w:t>
      </w:r>
      <w:proofErr w:type="spellEnd"/>
      <w:r w:rsidRPr="00544F24">
        <w:t>, делавших всю компьютерную графику к фильму «Сталинград». </w:t>
      </w:r>
    </w:p>
    <w:p w:rsidR="00544F24" w:rsidRPr="00544F24" w:rsidRDefault="00544F24" w:rsidP="00544F24">
      <w:pPr>
        <w:jc w:val="both"/>
      </w:pPr>
      <w:r w:rsidRPr="00544F24">
        <w:t>Настоящие полеты в небе снимали на аэродроме в Воскресенске и в Жуковском. Съемки фильма также прошли в Парке Горького, в одной из московских школ и, конечно, в зеленых декорациях специального павильона, которые</w:t>
      </w:r>
      <w:r>
        <w:t xml:space="preserve"> </w:t>
      </w:r>
      <w:r w:rsidRPr="00544F24">
        <w:t xml:space="preserve"> </w:t>
      </w:r>
      <w:r>
        <w:t xml:space="preserve">при помощи команды </w:t>
      </w:r>
      <w:proofErr w:type="spellStart"/>
      <w:r>
        <w:t>Армана</w:t>
      </w:r>
      <w:proofErr w:type="spellEnd"/>
      <w:r>
        <w:t xml:space="preserve"> </w:t>
      </w:r>
      <w:proofErr w:type="spellStart"/>
      <w:r>
        <w:t>Яхина</w:t>
      </w:r>
      <w:proofErr w:type="spellEnd"/>
      <w:r w:rsidRPr="00544F24">
        <w:t xml:space="preserve"> станут современным самолетом.</w:t>
      </w:r>
    </w:p>
    <w:p w:rsidR="00544F24" w:rsidRPr="00544F24" w:rsidRDefault="00544F24" w:rsidP="00544F24">
      <w:pPr>
        <w:jc w:val="both"/>
      </w:pPr>
      <w:r w:rsidRPr="00544F24">
        <w:lastRenderedPageBreak/>
        <w:t>«Мы хотим сделать большое зрительское кино, — отметил продюсер Сергей Сельянов, — и все составляющие для этого есть – хороший сценарий, профессиональная команда, сильный актерский состав».</w:t>
      </w:r>
    </w:p>
    <w:p w:rsidR="00544F24" w:rsidRPr="00544F24" w:rsidRDefault="00544F24" w:rsidP="00544F24">
      <w:pPr>
        <w:jc w:val="both"/>
      </w:pPr>
      <w:r w:rsidRPr="00544F24">
        <w:t>Фильм «Призрак» выйдет в прокат 26 марта 2015 года. </w:t>
      </w:r>
    </w:p>
    <w:p w:rsidR="00331D1D" w:rsidRPr="00544F24" w:rsidRDefault="00331D1D" w:rsidP="00544F24">
      <w:pPr>
        <w:jc w:val="both"/>
      </w:pPr>
    </w:p>
    <w:p w:rsidR="00331D1D" w:rsidRDefault="00085506" w:rsidP="007F08A6">
      <w:r>
        <w:rPr>
          <w:noProof/>
          <w:lang w:eastAsia="ru-RU"/>
        </w:rPr>
        <w:drawing>
          <wp:inline distT="0" distB="0" distL="0" distR="0" wp14:anchorId="5A993CB4" wp14:editId="43BAABAB">
            <wp:extent cx="5502165" cy="3668492"/>
            <wp:effectExtent l="0" t="0" r="3810" b="8255"/>
            <wp:docPr id="2" name="Рисунок 2" descr="G:\призрак\Призрак_\jpg\MVV_1543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зрак\Призрак_\jpg\MVV_1543_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047" cy="36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24" w:rsidRDefault="00544F24" w:rsidP="007F08A6"/>
    <w:p w:rsidR="00544F24" w:rsidRDefault="00544F24" w:rsidP="007F08A6"/>
    <w:p w:rsidR="00544F24" w:rsidRDefault="00544F24" w:rsidP="007F08A6"/>
    <w:p w:rsidR="00544F24" w:rsidRDefault="00544F24" w:rsidP="007F08A6"/>
    <w:p w:rsidR="00331D1D" w:rsidRPr="007F08A6" w:rsidRDefault="00331D1D" w:rsidP="00544F24"/>
    <w:p w:rsidR="004243A5" w:rsidRDefault="004243A5" w:rsidP="00C15EEB">
      <w:pPr>
        <w:jc w:val="both"/>
        <w:rPr>
          <w:b/>
          <w:color w:val="222222"/>
          <w:sz w:val="36"/>
          <w:shd w:val="clear" w:color="auto" w:fill="FFFFFF"/>
        </w:rPr>
      </w:pPr>
    </w:p>
    <w:p w:rsidR="00C15EEB" w:rsidRDefault="00C15EEB">
      <w:pPr>
        <w:rPr>
          <w:b/>
          <w:color w:val="222222"/>
          <w:sz w:val="36"/>
          <w:shd w:val="clear" w:color="auto" w:fill="FFFFFF"/>
        </w:rPr>
      </w:pPr>
      <w:r>
        <w:rPr>
          <w:b/>
          <w:color w:val="222222"/>
          <w:sz w:val="36"/>
          <w:shd w:val="clear" w:color="auto" w:fill="FFFFFF"/>
        </w:rPr>
        <w:br w:type="page"/>
      </w:r>
    </w:p>
    <w:p w:rsidR="00331D1D" w:rsidRDefault="00331D1D" w:rsidP="00331D1D">
      <w:pPr>
        <w:jc w:val="both"/>
      </w:pPr>
      <w:r w:rsidRPr="00331D1D">
        <w:rPr>
          <w:b/>
        </w:rPr>
        <w:lastRenderedPageBreak/>
        <w:t>Александр ВОЙТИНСКИЙ</w:t>
      </w:r>
      <w:r>
        <w:t xml:space="preserve"> – режиссер, продюсер</w:t>
      </w:r>
    </w:p>
    <w:p w:rsidR="00331D1D" w:rsidRDefault="00331D1D" w:rsidP="00331D1D">
      <w:pPr>
        <w:jc w:val="both"/>
      </w:pPr>
      <w:r>
        <w:t>Родился в Москве 11 марта 1961 года. Окончил Государственную академию имени Г. В. Плеханова (Российская экономическая академия имени Г. В. Плеханова) по специальности «экономист-международник».</w:t>
      </w:r>
    </w:p>
    <w:p w:rsidR="00331D1D" w:rsidRDefault="00331D1D" w:rsidP="00331D1D">
      <w:pPr>
        <w:jc w:val="both"/>
      </w:pPr>
      <w:r>
        <w:t xml:space="preserve">В 1989 году вместе с Тимуром Бекмамбетовым основал кинокомпанию по производству телевизионной рекламы. Пишет музыку для рекламы, автор нескольких сот рекламных мелодий. В 2000 году </w:t>
      </w:r>
      <w:proofErr w:type="gramStart"/>
      <w:r>
        <w:t>избран</w:t>
      </w:r>
      <w:proofErr w:type="gramEnd"/>
      <w:r>
        <w:t xml:space="preserve"> действительным членом Российской академии рекламы.</w:t>
      </w:r>
    </w:p>
    <w:p w:rsidR="00331D1D" w:rsidRDefault="00331D1D" w:rsidP="00331D1D">
      <w:pPr>
        <w:jc w:val="both"/>
      </w:pPr>
      <w:r>
        <w:t xml:space="preserve">В 2001 году начал </w:t>
      </w:r>
      <w:proofErr w:type="spellStart"/>
      <w:r>
        <w:t>продюсировать</w:t>
      </w:r>
      <w:proofErr w:type="spellEnd"/>
      <w:r>
        <w:t xml:space="preserve"> музыкальную группу «Звери».</w:t>
      </w:r>
    </w:p>
    <w:p w:rsidR="0005072D" w:rsidRDefault="0005072D" w:rsidP="0005072D">
      <w:pPr>
        <w:jc w:val="both"/>
      </w:pPr>
      <w:r>
        <w:t xml:space="preserve">С 2010 по н. </w:t>
      </w:r>
      <w:proofErr w:type="gramStart"/>
      <w:r>
        <w:t>в</w:t>
      </w:r>
      <w:proofErr w:type="gramEnd"/>
      <w:r>
        <w:t xml:space="preserve">. - </w:t>
      </w:r>
      <w:proofErr w:type="gramStart"/>
      <w:r>
        <w:t>соучредитель</w:t>
      </w:r>
      <w:proofErr w:type="gramEnd"/>
      <w:r>
        <w:t xml:space="preserve"> компании "Молния </w:t>
      </w:r>
      <w:proofErr w:type="spellStart"/>
      <w:r>
        <w:t>ПИкчерз</w:t>
      </w:r>
      <w:proofErr w:type="spellEnd"/>
      <w:r>
        <w:t>"</w:t>
      </w:r>
    </w:p>
    <w:p w:rsidR="00DC51AD" w:rsidRDefault="0005072D" w:rsidP="00331D1D">
      <w:pPr>
        <w:jc w:val="both"/>
      </w:pPr>
      <w:r w:rsidRPr="0005072D">
        <w:rPr>
          <w:b/>
        </w:rPr>
        <w:t>Фильмография как режиссера:</w:t>
      </w:r>
      <w:r>
        <w:t xml:space="preserve"> «Призрак» (2015), «Джунгли» (2012) , «Ёлки» (2010) , </w:t>
      </w:r>
      <w:r w:rsidR="00331D1D">
        <w:t>«Черная молния» (2009)</w:t>
      </w:r>
    </w:p>
    <w:p w:rsidR="0005072D" w:rsidRDefault="0005072D" w:rsidP="00331D1D">
      <w:pPr>
        <w:jc w:val="both"/>
      </w:pPr>
    </w:p>
    <w:p w:rsidR="0005072D" w:rsidRDefault="0005072D" w:rsidP="0005072D">
      <w:pPr>
        <w:rPr>
          <w:b/>
        </w:rPr>
      </w:pPr>
      <w:r w:rsidRPr="00051970">
        <w:rPr>
          <w:b/>
        </w:rPr>
        <w:t>Сергей СЕЛЬЯНОВ – генеральный продюсер</w:t>
      </w:r>
    </w:p>
    <w:p w:rsidR="0005072D" w:rsidRPr="00F2613A" w:rsidRDefault="0005072D" w:rsidP="0005072D">
      <w:pPr>
        <w:spacing w:after="240"/>
        <w:jc w:val="both"/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</w:pPr>
      <w:r w:rsidRPr="00F2613A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 xml:space="preserve">В 1975-1978 годах учился в Тульском политехническом институте, где возглавлял любительскую киностудию. В 1980 году окончил сценарный факультет ВГИКа (мастерская </w:t>
      </w:r>
      <w:proofErr w:type="spellStart"/>
      <w:r w:rsidRPr="00F2613A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Н.Фигуровского</w:t>
      </w:r>
      <w:proofErr w:type="spellEnd"/>
      <w:r w:rsidRPr="00F2613A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), в 1989 году — Высшие курсы сценаристов и режиссеров (мастерская Ролана Быкова).</w:t>
      </w:r>
    </w:p>
    <w:p w:rsidR="0005072D" w:rsidRPr="00F2613A" w:rsidRDefault="0005072D" w:rsidP="0005072D">
      <w:pPr>
        <w:spacing w:after="240"/>
        <w:jc w:val="both"/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</w:pPr>
      <w:r w:rsidRPr="00F2613A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 xml:space="preserve">Дебютный полнометражный фильм "День ангела" снял совместно с Николаем Макаровым в 1980 году. В 1992 году организовал и возглавил кинокомпанию СТВ. </w:t>
      </w:r>
    </w:p>
    <w:p w:rsidR="0005072D" w:rsidRPr="00F2613A" w:rsidRDefault="0005072D" w:rsidP="0005072D">
      <w:pPr>
        <w:spacing w:after="240"/>
        <w:jc w:val="both"/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</w:pPr>
      <w:r w:rsidRPr="00F2613A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Продюсер более 60 художественных и документальных фильмов, отмеченных на российских и международных кинофестивалях. Лауреат Государственной премии РФ в области кинематографа за 2003 год (фильм "Кукушка").</w:t>
      </w:r>
    </w:p>
    <w:p w:rsidR="0005072D" w:rsidRPr="00F2613A" w:rsidRDefault="0005072D" w:rsidP="0005072D">
      <w:pPr>
        <w:spacing w:after="240"/>
        <w:jc w:val="both"/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</w:pPr>
      <w:proofErr w:type="gramStart"/>
      <w:r w:rsidRPr="00F2613A">
        <w:rPr>
          <w:rFonts w:asciiTheme="minorHAnsi" w:hAnsiTheme="minorHAnsi"/>
          <w:b/>
          <w:szCs w:val="24"/>
        </w:rPr>
        <w:t>Избранная</w:t>
      </w:r>
      <w:proofErr w:type="gramEnd"/>
      <w:r w:rsidRPr="00F2613A">
        <w:rPr>
          <w:rFonts w:asciiTheme="minorHAnsi" w:hAnsiTheme="minorHAnsi"/>
          <w:b/>
          <w:szCs w:val="24"/>
        </w:rPr>
        <w:t xml:space="preserve"> фильмография как продюсера:</w:t>
      </w:r>
      <w:r>
        <w:rPr>
          <w:rFonts w:asciiTheme="minorHAnsi" w:hAnsiTheme="minorHAnsi"/>
          <w:b/>
          <w:szCs w:val="24"/>
        </w:rPr>
        <w:t xml:space="preserve"> </w:t>
      </w:r>
      <w:proofErr w:type="gramStart"/>
      <w:r w:rsidRPr="00EB36F2">
        <w:rPr>
          <w:rFonts w:asciiTheme="minorHAnsi" w:hAnsiTheme="minorHAnsi"/>
          <w:szCs w:val="24"/>
        </w:rPr>
        <w:t xml:space="preserve">«Родина» (2015), «Призрак» (2015), </w:t>
      </w:r>
      <w:r w:rsidRPr="00EB36F2">
        <w:rPr>
          <w:rFonts w:asciiTheme="minorHAnsi" w:hAnsiTheme="minorHAnsi"/>
        </w:rPr>
        <w:t xml:space="preserve">«Я не вернусь» (2014), </w:t>
      </w:r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«Иван-Царевич и Серый Волк -2» (2014),</w:t>
      </w:r>
      <w:r w:rsidRPr="00EB36F2">
        <w:rPr>
          <w:rStyle w:val="a4"/>
          <w:rFonts w:asciiTheme="minorHAnsi" w:eastAsia="Calibri" w:hAnsiTheme="minorHAnsi" w:cs="Calibri"/>
          <w:color w:val="000000"/>
          <w:lang w:eastAsia="ru-RU"/>
        </w:rPr>
        <w:t xml:space="preserve"> </w:t>
      </w:r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«</w:t>
      </w:r>
      <w:proofErr w:type="spellStart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Околофутбола</w:t>
      </w:r>
      <w:proofErr w:type="spellEnd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» (2013), «Три богатыря на дальних берегах» (2013), «Я тоже хочу» (2012), «</w:t>
      </w:r>
      <w:proofErr w:type="spellStart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Кококо</w:t>
      </w:r>
      <w:proofErr w:type="spellEnd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» (2012), «Иван-царевич и Серый волк» (2011), «Охотник» (2011), «</w:t>
      </w:r>
      <w:proofErr w:type="spellStart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Бабло</w:t>
      </w:r>
      <w:proofErr w:type="spellEnd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 xml:space="preserve">» (2011), «Три богатыря и </w:t>
      </w:r>
      <w:proofErr w:type="spellStart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Шамаханская</w:t>
      </w:r>
      <w:proofErr w:type="spellEnd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 xml:space="preserve"> царица» (2010), «Кочегар» (2010), «Баксы» (2009), «Каменная башка» (2009), «Морфий» (2008), «Нирвана» (2008), «Про Федота-стрельца, удалого молодца» (2008), «Илья</w:t>
      </w:r>
      <w:proofErr w:type="gramEnd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 xml:space="preserve"> Муромец и Соловей-Разбойник» (2007), «Монгол» (2007), «Кремень» (2007), «Груз 200» (2007), «Меченосец» (2006), «</w:t>
      </w:r>
      <w:proofErr w:type="spellStart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Бумер</w:t>
      </w:r>
      <w:proofErr w:type="spellEnd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 xml:space="preserve">. Фильм Второй» (2006), «Добрыня Никитич и Змей Горыныч» (2006), «Мне не больно» (2006), «Жмурки» (2005), «Алеша попович и </w:t>
      </w:r>
      <w:proofErr w:type="spellStart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Тугарин</w:t>
      </w:r>
      <w:proofErr w:type="spellEnd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 xml:space="preserve"> Змей» (2004), «</w:t>
      </w:r>
      <w:proofErr w:type="spellStart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Шиза</w:t>
      </w:r>
      <w:proofErr w:type="spellEnd"/>
      <w:r w:rsidRPr="00EB36F2">
        <w:rPr>
          <w:rStyle w:val="a4"/>
          <w:rFonts w:asciiTheme="minorHAnsi" w:eastAsia="Calibri" w:hAnsiTheme="minorHAnsi" w:cs="Calibri"/>
          <w:i w:val="0"/>
          <w:color w:val="000000"/>
          <w:lang w:eastAsia="ru-RU"/>
        </w:rPr>
        <w:t>» (2004), «Война» (2002), «Кукушка» (2002), «Сестры» (2001), «Брат-2» (2000), «Брат» (1997).</w:t>
      </w:r>
    </w:p>
    <w:p w:rsidR="0005072D" w:rsidRDefault="0005072D">
      <w:r>
        <w:br w:type="page"/>
      </w:r>
    </w:p>
    <w:p w:rsidR="0005072D" w:rsidRPr="0005072D" w:rsidRDefault="0005072D" w:rsidP="0005072D">
      <w:pPr>
        <w:spacing w:before="120" w:after="120"/>
        <w:rPr>
          <w:b/>
        </w:rPr>
      </w:pPr>
      <w:r w:rsidRPr="0005072D">
        <w:rPr>
          <w:b/>
        </w:rPr>
        <w:lastRenderedPageBreak/>
        <w:t>Михаил ВРУБЕЛЬ - продюсер</w:t>
      </w:r>
    </w:p>
    <w:p w:rsidR="0005072D" w:rsidRPr="0005072D" w:rsidRDefault="0005072D" w:rsidP="0005072D">
      <w:pPr>
        <w:jc w:val="both"/>
      </w:pPr>
      <w:r w:rsidRPr="0005072D">
        <w:t>Родился 1 декабря 1981.</w:t>
      </w:r>
    </w:p>
    <w:p w:rsidR="0005072D" w:rsidRPr="0005072D" w:rsidRDefault="0005072D" w:rsidP="0005072D">
      <w:pPr>
        <w:jc w:val="both"/>
      </w:pPr>
      <w:r w:rsidRPr="0005072D">
        <w:t>С 2001 по 2008 - исполнительный продюсер группы Звери.</w:t>
      </w:r>
    </w:p>
    <w:p w:rsidR="0005072D" w:rsidRPr="0005072D" w:rsidRDefault="0005072D" w:rsidP="0005072D">
      <w:pPr>
        <w:jc w:val="both"/>
      </w:pPr>
      <w:r w:rsidRPr="0005072D">
        <w:t xml:space="preserve">С 2008 по 2010 - руководитель отдела </w:t>
      </w:r>
      <w:proofErr w:type="spellStart"/>
      <w:r w:rsidRPr="0005072D">
        <w:t>девелопмента</w:t>
      </w:r>
      <w:proofErr w:type="spellEnd"/>
      <w:r w:rsidRPr="0005072D">
        <w:t xml:space="preserve"> кинокомпании </w:t>
      </w:r>
      <w:proofErr w:type="spellStart"/>
      <w:r w:rsidRPr="0005072D">
        <w:t>Базелевс</w:t>
      </w:r>
      <w:proofErr w:type="spellEnd"/>
      <w:r w:rsidRPr="0005072D">
        <w:t>.</w:t>
      </w:r>
    </w:p>
    <w:p w:rsidR="0005072D" w:rsidRDefault="0005072D" w:rsidP="0005072D">
      <w:pPr>
        <w:jc w:val="both"/>
      </w:pPr>
      <w:r>
        <w:t xml:space="preserve">С 2010 по н. </w:t>
      </w:r>
      <w:proofErr w:type="gramStart"/>
      <w:r>
        <w:t>в</w:t>
      </w:r>
      <w:proofErr w:type="gramEnd"/>
      <w:r>
        <w:t xml:space="preserve">. - </w:t>
      </w:r>
      <w:proofErr w:type="gramStart"/>
      <w:r>
        <w:t>соучредитель</w:t>
      </w:r>
      <w:proofErr w:type="gramEnd"/>
      <w:r>
        <w:t xml:space="preserve"> компании "Молния </w:t>
      </w:r>
      <w:proofErr w:type="spellStart"/>
      <w:r>
        <w:t>ПИкчерз</w:t>
      </w:r>
      <w:proofErr w:type="spellEnd"/>
      <w:r>
        <w:t>"</w:t>
      </w:r>
    </w:p>
    <w:p w:rsidR="0005072D" w:rsidRPr="0005072D" w:rsidRDefault="0005072D" w:rsidP="0005072D">
      <w:pPr>
        <w:jc w:val="both"/>
      </w:pPr>
      <w:r w:rsidRPr="00DB138F">
        <w:rPr>
          <w:b/>
        </w:rPr>
        <w:t>Фильмография:</w:t>
      </w:r>
      <w:r>
        <w:t xml:space="preserve"> </w:t>
      </w:r>
      <w:proofErr w:type="gramStart"/>
      <w:r w:rsidR="00DB138F">
        <w:t xml:space="preserve">«Призрак» (2015), «Джунгли» (2012), </w:t>
      </w:r>
      <w:r>
        <w:t xml:space="preserve">"Выкрутасы" (2010,  </w:t>
      </w:r>
      <w:r w:rsidRPr="0005072D">
        <w:t>креативный продюсер)</w:t>
      </w:r>
      <w:r>
        <w:t xml:space="preserve">, "Елки" (2010, </w:t>
      </w:r>
      <w:r w:rsidRPr="0005072D">
        <w:t>креативный продюсер, соавтор сценария</w:t>
      </w:r>
      <w:r>
        <w:t xml:space="preserve">), </w:t>
      </w:r>
      <w:r w:rsidR="00DB138F">
        <w:t xml:space="preserve">"Черная Молния" (2009, </w:t>
      </w:r>
      <w:r w:rsidRPr="0005072D">
        <w:t>креативный продюсер)</w:t>
      </w:r>
      <w:proofErr w:type="gramEnd"/>
    </w:p>
    <w:p w:rsidR="0005072D" w:rsidRDefault="0005072D" w:rsidP="0005072D">
      <w:pPr>
        <w:spacing w:after="120"/>
        <w:rPr>
          <w:rFonts w:asciiTheme="minorHAnsi" w:hAnsiTheme="minorHAnsi"/>
          <w:b/>
          <w:bCs/>
          <w:shd w:val="clear" w:color="auto" w:fill="FFFFFF"/>
        </w:rPr>
      </w:pPr>
    </w:p>
    <w:p w:rsidR="00DB138F" w:rsidRPr="00DB138F" w:rsidRDefault="00DB138F" w:rsidP="0005072D">
      <w:pPr>
        <w:spacing w:after="120"/>
        <w:rPr>
          <w:rFonts w:asciiTheme="minorHAnsi" w:hAnsiTheme="minorHAnsi"/>
          <w:b/>
          <w:bCs/>
          <w:shd w:val="clear" w:color="auto" w:fill="FFFFFF"/>
        </w:rPr>
      </w:pPr>
    </w:p>
    <w:p w:rsidR="0005072D" w:rsidRPr="00DB138F" w:rsidRDefault="0005072D" w:rsidP="00DB138F">
      <w:pPr>
        <w:jc w:val="both"/>
        <w:rPr>
          <w:b/>
        </w:rPr>
      </w:pPr>
      <w:r w:rsidRPr="00DB138F">
        <w:rPr>
          <w:b/>
        </w:rPr>
        <w:t xml:space="preserve">Александр АНДРЮЩЕНКО – продюсер </w:t>
      </w:r>
    </w:p>
    <w:p w:rsidR="0005072D" w:rsidRPr="00DB138F" w:rsidRDefault="0005072D" w:rsidP="00DB138F">
      <w:pPr>
        <w:jc w:val="both"/>
      </w:pPr>
      <w:r w:rsidRPr="00DB138F">
        <w:t>Монтажер, режиссер, продюсер.</w:t>
      </w:r>
    </w:p>
    <w:p w:rsidR="0005072D" w:rsidRPr="00DB138F" w:rsidRDefault="0005072D" w:rsidP="00DB138F">
      <w:pPr>
        <w:jc w:val="both"/>
      </w:pPr>
      <w:r w:rsidRPr="00DB138F">
        <w:t xml:space="preserve">Родился 8 апреля 1988 года. </w:t>
      </w:r>
    </w:p>
    <w:p w:rsidR="0005072D" w:rsidRPr="00DB138F" w:rsidRDefault="0005072D" w:rsidP="00DB138F">
      <w:pPr>
        <w:jc w:val="both"/>
      </w:pPr>
      <w:r w:rsidRPr="00DB138F">
        <w:t>В процессе создания фильмов «Черная молния», «Выкрутасы», «</w:t>
      </w:r>
      <w:proofErr w:type="spellStart"/>
      <w:r w:rsidRPr="00DB138F">
        <w:t>Олимпиус</w:t>
      </w:r>
      <w:proofErr w:type="spellEnd"/>
      <w:r w:rsidRPr="00DB138F">
        <w:t xml:space="preserve"> Инферно», «Русалка», «Открытое пространство», «Жесть», «Елки» (был так же режиссером фильма) он придумал и воплотил в жизнь множество уникальных творческих решений. </w:t>
      </w:r>
    </w:p>
    <w:p w:rsidR="0005072D" w:rsidRDefault="0005072D" w:rsidP="0005072D">
      <w:pPr>
        <w:jc w:val="both"/>
      </w:pPr>
      <w:r w:rsidRPr="00DB138F">
        <w:rPr>
          <w:b/>
        </w:rPr>
        <w:t xml:space="preserve">Фильмография как продюсера: </w:t>
      </w:r>
      <w:r w:rsidR="00DB138F">
        <w:t xml:space="preserve">«Призрак» (2015), </w:t>
      </w:r>
      <w:r w:rsidRPr="00DB138F">
        <w:t>«Джунгли» (2012)</w:t>
      </w:r>
    </w:p>
    <w:p w:rsidR="00DB138F" w:rsidRDefault="00DB138F" w:rsidP="0005072D">
      <w:pPr>
        <w:jc w:val="both"/>
      </w:pPr>
    </w:p>
    <w:p w:rsidR="00DB138F" w:rsidRDefault="00DB138F" w:rsidP="0005072D">
      <w:pPr>
        <w:jc w:val="both"/>
      </w:pPr>
    </w:p>
    <w:p w:rsidR="00DB138F" w:rsidRDefault="00DB138F" w:rsidP="0005072D">
      <w:pPr>
        <w:jc w:val="both"/>
        <w:rPr>
          <w:b/>
        </w:rPr>
      </w:pPr>
      <w:r w:rsidRPr="00DB138F">
        <w:rPr>
          <w:b/>
        </w:rPr>
        <w:t xml:space="preserve">Михаил </w:t>
      </w:r>
      <w:r w:rsidRPr="00DB138F">
        <w:rPr>
          <w:b/>
          <w:sz w:val="22"/>
        </w:rPr>
        <w:t>МИЛАШИН</w:t>
      </w:r>
      <w:r w:rsidRPr="00DB138F">
        <w:rPr>
          <w:b/>
        </w:rPr>
        <w:t xml:space="preserve"> </w:t>
      </w:r>
      <w:r>
        <w:rPr>
          <w:b/>
        </w:rPr>
        <w:t>–</w:t>
      </w:r>
      <w:r w:rsidRPr="00DB138F">
        <w:rPr>
          <w:b/>
        </w:rPr>
        <w:t xml:space="preserve"> оператор</w:t>
      </w:r>
    </w:p>
    <w:p w:rsidR="00DB138F" w:rsidRPr="00DB138F" w:rsidRDefault="00DB138F" w:rsidP="00DB138F">
      <w:pPr>
        <w:jc w:val="both"/>
      </w:pPr>
      <w:r w:rsidRPr="00DB138F">
        <w:t>Родился 29 сентября 1982 года.</w:t>
      </w:r>
    </w:p>
    <w:p w:rsidR="00DB138F" w:rsidRPr="00DB138F" w:rsidRDefault="00DB138F" w:rsidP="00DB138F">
      <w:pPr>
        <w:jc w:val="both"/>
      </w:pPr>
      <w:r w:rsidRPr="00DB138F">
        <w:t xml:space="preserve">В 2011 году окончил операторский факультет ВГИКа (мастерская </w:t>
      </w:r>
      <w:proofErr w:type="spellStart"/>
      <w:r w:rsidRPr="00DB138F">
        <w:t>Юсова</w:t>
      </w:r>
      <w:proofErr w:type="spellEnd"/>
      <w:r w:rsidRPr="00DB138F">
        <w:t xml:space="preserve"> В.И).</w:t>
      </w:r>
    </w:p>
    <w:p w:rsidR="0005072D" w:rsidRPr="00566EC2" w:rsidRDefault="00DB138F" w:rsidP="00DB138F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b/>
          <w:bCs/>
          <w:shd w:val="clear" w:color="auto" w:fill="FFFFFF"/>
        </w:rPr>
      </w:pPr>
      <w:r>
        <w:rPr>
          <w:rFonts w:asciiTheme="minorHAnsi" w:hAnsiTheme="minorHAnsi"/>
          <w:b/>
          <w:bCs/>
          <w:shd w:val="clear" w:color="auto" w:fill="FFFFFF"/>
        </w:rPr>
        <w:t xml:space="preserve">Фильмография: </w:t>
      </w:r>
      <w:r w:rsidRPr="00DB138F">
        <w:rPr>
          <w:rFonts w:asciiTheme="minorHAnsi" w:hAnsiTheme="minorHAnsi"/>
          <w:bCs/>
          <w:shd w:val="clear" w:color="auto" w:fill="FFFFFF"/>
        </w:rPr>
        <w:t>«Призрак» (2015), «Вакантна жизнь шеф-повара» (2014), «Ёлки 1914» (2014), «Старое ружьё» (мини-сериал, 2014), «Частное пионерское» (2013), «Ёлки 3» (2013), «Департамент» (сериал, 2013), «Связь вещей» (2011), «Ночь нежна» (2009)</w:t>
      </w:r>
    </w:p>
    <w:p w:rsidR="00DB138F" w:rsidRDefault="00DB138F">
      <w:r>
        <w:br w:type="page"/>
      </w:r>
    </w:p>
    <w:p w:rsidR="0005072D" w:rsidRPr="008671E6" w:rsidRDefault="00DB138F" w:rsidP="008671E6">
      <w:pPr>
        <w:jc w:val="center"/>
        <w:rPr>
          <w:b/>
        </w:rPr>
      </w:pPr>
      <w:r w:rsidRPr="008671E6">
        <w:rPr>
          <w:b/>
        </w:rPr>
        <w:lastRenderedPageBreak/>
        <w:t>Актеры:</w:t>
      </w:r>
    </w:p>
    <w:p w:rsidR="00DB138F" w:rsidRDefault="00DB138F" w:rsidP="00331D1D">
      <w:pPr>
        <w:jc w:val="both"/>
        <w:rPr>
          <w:b/>
          <w:color w:val="222222"/>
          <w:shd w:val="clear" w:color="auto" w:fill="FFFFFF"/>
        </w:rPr>
      </w:pPr>
      <w:r w:rsidRPr="008671E6">
        <w:rPr>
          <w:b/>
        </w:rPr>
        <w:t xml:space="preserve">Федор БОНДАРЧУК - </w:t>
      </w:r>
      <w:r w:rsidRPr="008671E6">
        <w:rPr>
          <w:b/>
          <w:color w:val="222222"/>
          <w:shd w:val="clear" w:color="auto" w:fill="FFFFFF"/>
        </w:rPr>
        <w:t>Юрий Гордеев</w:t>
      </w:r>
    </w:p>
    <w:p w:rsidR="008671E6" w:rsidRPr="00F75EA7" w:rsidRDefault="008671E6" w:rsidP="008671E6">
      <w:pPr>
        <w:jc w:val="both"/>
      </w:pPr>
      <w:r w:rsidRPr="00F75EA7">
        <w:t xml:space="preserve">Родился 9 мая 1967 в Москве. </w:t>
      </w:r>
    </w:p>
    <w:p w:rsidR="008671E6" w:rsidRPr="00F75EA7" w:rsidRDefault="008671E6" w:rsidP="008671E6">
      <w:pPr>
        <w:jc w:val="both"/>
      </w:pPr>
      <w:r w:rsidRPr="00F75EA7">
        <w:t xml:space="preserve">В 85-м году поступил во ВГИК на режиссерский факультет. После года обучения в институте, уходит в армию. </w:t>
      </w:r>
      <w:r w:rsidR="00F75EA7" w:rsidRPr="00F75EA7">
        <w:t>В</w:t>
      </w:r>
      <w:r w:rsidRPr="00F75EA7">
        <w:t xml:space="preserve"> 87-м</w:t>
      </w:r>
      <w:r w:rsidR="00F75EA7" w:rsidRPr="00F75EA7">
        <w:t xml:space="preserve"> году</w:t>
      </w:r>
      <w:r w:rsidRPr="00F75EA7">
        <w:t xml:space="preserve"> возвра</w:t>
      </w:r>
      <w:r w:rsidR="00F75EA7" w:rsidRPr="00F75EA7">
        <w:t>тился</w:t>
      </w:r>
      <w:r w:rsidRPr="00F75EA7">
        <w:t xml:space="preserve"> в институт, совмещая учебу со съемками в киноэпопее «Сталинград» у своего педагога Юрия Николаевича Озерова.</w:t>
      </w:r>
    </w:p>
    <w:p w:rsidR="008671E6" w:rsidRDefault="008671E6" w:rsidP="008671E6">
      <w:pPr>
        <w:jc w:val="both"/>
      </w:pPr>
      <w:r w:rsidRPr="00F75EA7">
        <w:t>По окончани</w:t>
      </w:r>
      <w:r w:rsidR="00F75EA7" w:rsidRPr="00F75EA7">
        <w:t>ю</w:t>
      </w:r>
      <w:r w:rsidRPr="00F75EA7">
        <w:t xml:space="preserve"> ВГИКа созда</w:t>
      </w:r>
      <w:r w:rsidR="00F75EA7" w:rsidRPr="00F75EA7">
        <w:t>л</w:t>
      </w:r>
      <w:r w:rsidRPr="00F75EA7">
        <w:t xml:space="preserve"> продюсерскую компанию «</w:t>
      </w:r>
      <w:proofErr w:type="spellStart"/>
      <w:r w:rsidRPr="00F75EA7">
        <w:t>Art</w:t>
      </w:r>
      <w:proofErr w:type="spellEnd"/>
      <w:r w:rsidRPr="00F75EA7">
        <w:t xml:space="preserve"> </w:t>
      </w:r>
      <w:proofErr w:type="spellStart"/>
      <w:r w:rsidRPr="00F75EA7">
        <w:t>Pictures</w:t>
      </w:r>
      <w:proofErr w:type="spellEnd"/>
      <w:r w:rsidRPr="00F75EA7">
        <w:t xml:space="preserve"> Group», на базе которой спустя 14 лет вместе с продюсером Дмитрием </w:t>
      </w:r>
      <w:proofErr w:type="spellStart"/>
      <w:r w:rsidRPr="00F75EA7">
        <w:t>Рудовским</w:t>
      </w:r>
      <w:proofErr w:type="spellEnd"/>
      <w:r w:rsidRPr="00F75EA7">
        <w:t xml:space="preserve"> органи</w:t>
      </w:r>
      <w:r w:rsidR="00F75EA7" w:rsidRPr="00F75EA7">
        <w:t xml:space="preserve">зовал </w:t>
      </w:r>
      <w:r w:rsidRPr="00F75EA7">
        <w:t>кинокомпанию «</w:t>
      </w:r>
      <w:proofErr w:type="spellStart"/>
      <w:r w:rsidRPr="00F75EA7">
        <w:t>Art</w:t>
      </w:r>
      <w:proofErr w:type="spellEnd"/>
      <w:r w:rsidRPr="00F75EA7">
        <w:t xml:space="preserve"> </w:t>
      </w:r>
      <w:proofErr w:type="spellStart"/>
      <w:r w:rsidRPr="00F75EA7">
        <w:t>Pictures</w:t>
      </w:r>
      <w:proofErr w:type="spellEnd"/>
      <w:r w:rsidRPr="00F75EA7">
        <w:t xml:space="preserve"> Studio».</w:t>
      </w:r>
    </w:p>
    <w:p w:rsidR="008671E6" w:rsidRPr="00F75EA7" w:rsidRDefault="00840C59" w:rsidP="008671E6">
      <w:pPr>
        <w:jc w:val="both"/>
      </w:pPr>
      <w:r>
        <w:t>Режиссер</w:t>
      </w:r>
      <w:r w:rsidR="008671E6" w:rsidRPr="00F75EA7">
        <w:t xml:space="preserve"> фильмов «9 рота» (самая кассовая российская картина в прокате 2005 года</w:t>
      </w:r>
      <w:r w:rsidR="00F75EA7" w:rsidRPr="00F75EA7">
        <w:t>,</w:t>
      </w:r>
      <w:r w:rsidR="008671E6" w:rsidRPr="00F75EA7">
        <w:t xml:space="preserve"> получила 7 различных кинопремий, 8 номинаций; </w:t>
      </w:r>
      <w:proofErr w:type="gramStart"/>
      <w:r w:rsidR="008671E6" w:rsidRPr="00F75EA7">
        <w:t>в 2006 году выдвигалась от России на соискание награды Американской киноакадемии «Оскар» в номинации «Лучший фильм на иностранном языке»[3]), дилогии «Обитаемый остров» (1-я часть стала самым кассовым российским фильмом в прокате стран России и СНГ в 2009 году</w:t>
      </w:r>
      <w:r w:rsidR="00F75EA7" w:rsidRPr="00F75EA7">
        <w:t xml:space="preserve">, </w:t>
      </w:r>
      <w:r w:rsidR="008671E6" w:rsidRPr="00F75EA7">
        <w:t>и масштабной военной драмы «Сталинград» (в 2013 году выдвигалась от России на соискание награды Американской киноакадемии «Оскар» в номинации «Лучший фильм</w:t>
      </w:r>
      <w:proofErr w:type="gramEnd"/>
      <w:r w:rsidR="008671E6" w:rsidRPr="00F75EA7">
        <w:t xml:space="preserve"> на иностранном языке»).</w:t>
      </w:r>
    </w:p>
    <w:p w:rsidR="008671E6" w:rsidRPr="00F75EA7" w:rsidRDefault="008671E6" w:rsidP="008671E6">
      <w:pPr>
        <w:jc w:val="both"/>
      </w:pPr>
      <w:r w:rsidRPr="00F75EA7">
        <w:t>Лауреат премии ТЭФИ-2003 в категории «Лучший ведущий развлекательной программы» («Кресло», СТС). Обладатель премии «Золотой орёл» (2011 год) в номинации</w:t>
      </w:r>
      <w:r w:rsidR="00F75EA7" w:rsidRPr="00F75EA7">
        <w:t xml:space="preserve"> «Лучшая мужская роль в кино»</w:t>
      </w:r>
      <w:r w:rsidRPr="00F75EA7">
        <w:t xml:space="preserve"> (фильм «Два дня»).</w:t>
      </w:r>
    </w:p>
    <w:p w:rsidR="008671E6" w:rsidRDefault="008671E6" w:rsidP="008671E6">
      <w:pPr>
        <w:jc w:val="both"/>
      </w:pPr>
      <w:r w:rsidRPr="00F75EA7">
        <w:t>Председатель попечительского совета ОРКФ «</w:t>
      </w:r>
      <w:proofErr w:type="spellStart"/>
      <w:r w:rsidRPr="00F75EA7">
        <w:t>Кинотавр</w:t>
      </w:r>
      <w:proofErr w:type="spellEnd"/>
      <w:r w:rsidRPr="00F75EA7">
        <w:t>», академик Национальной кинематографической премии «Ника», член Национальной Премии в области кинематографии «Золотой орёл». Учредитель Группы компаний «</w:t>
      </w:r>
      <w:proofErr w:type="spellStart"/>
      <w:r w:rsidRPr="00F75EA7">
        <w:t>Главкино</w:t>
      </w:r>
      <w:proofErr w:type="spellEnd"/>
      <w:r w:rsidRPr="00F75EA7">
        <w:t>». Один из инициаторов проекта «</w:t>
      </w:r>
      <w:proofErr w:type="spellStart"/>
      <w:r w:rsidRPr="00F75EA7">
        <w:t>Киносити</w:t>
      </w:r>
      <w:proofErr w:type="spellEnd"/>
      <w:r w:rsidRPr="00F75EA7">
        <w:t>». Основатель кин</w:t>
      </w:r>
      <w:r w:rsidR="00F75EA7">
        <w:t>окомпании «</w:t>
      </w:r>
      <w:proofErr w:type="spellStart"/>
      <w:r w:rsidR="00F75EA7">
        <w:t>Art</w:t>
      </w:r>
      <w:proofErr w:type="spellEnd"/>
      <w:r w:rsidR="00F75EA7">
        <w:t xml:space="preserve"> </w:t>
      </w:r>
      <w:proofErr w:type="spellStart"/>
      <w:r w:rsidR="00F75EA7">
        <w:t>Pictures</w:t>
      </w:r>
      <w:proofErr w:type="spellEnd"/>
      <w:r w:rsidR="00F75EA7">
        <w:t xml:space="preserve"> Studio».</w:t>
      </w:r>
    </w:p>
    <w:p w:rsidR="00085506" w:rsidRDefault="00840C59" w:rsidP="006B29BA">
      <w:pPr>
        <w:jc w:val="both"/>
      </w:pPr>
      <w:r>
        <w:t xml:space="preserve">Фильмография как актера: </w:t>
      </w:r>
      <w:r w:rsidR="006B29BA">
        <w:t xml:space="preserve"> </w:t>
      </w:r>
      <w:proofErr w:type="gramStart"/>
      <w:r w:rsidR="006B29BA">
        <w:t>«Призрак» (2015), «Чудотворец» (сериал, 2014), «Подарок с характером» (2014), «Молодежка» (сериал, 2013), «Белая гвардия» (сериал, 2012), «Одноклассники.ru:</w:t>
      </w:r>
      <w:proofErr w:type="gramEnd"/>
      <w:r w:rsidR="006B29BA">
        <w:t xml:space="preserve"> </w:t>
      </w:r>
      <w:proofErr w:type="spellStart"/>
      <w:proofErr w:type="gramStart"/>
      <w:r w:rsidR="006B29BA">
        <w:t>На</w:t>
      </w:r>
      <w:proofErr w:type="gramEnd"/>
      <w:r w:rsidR="006B29BA">
        <w:t>CLICKай</w:t>
      </w:r>
      <w:proofErr w:type="spellEnd"/>
      <w:r w:rsidR="006B29BA">
        <w:t xml:space="preserve"> удачу» (2012), «Три богатыря на дальних берегах» (2012), «Шпион» (2012), «7 дней грехов» (2012), «2 дня» (2011), «</w:t>
      </w:r>
      <w:proofErr w:type="spellStart"/>
      <w:r w:rsidR="006B29BA">
        <w:t>Пирамммида</w:t>
      </w:r>
      <w:proofErr w:type="spellEnd"/>
      <w:r w:rsidR="006B29BA">
        <w:t xml:space="preserve">» (2011), «Свадьба по обмену» (2010), «Про </w:t>
      </w:r>
      <w:proofErr w:type="spellStart"/>
      <w:r w:rsidR="006B29BA">
        <w:t>любоff</w:t>
      </w:r>
      <w:proofErr w:type="spellEnd"/>
      <w:r w:rsidR="006B29BA">
        <w:t xml:space="preserve">» (2010), «Москва, я люблю тебя!» (2009), «Обитаемый остров: </w:t>
      </w:r>
      <w:proofErr w:type="gramStart"/>
      <w:r w:rsidR="006B29BA">
        <w:t>Схватка» (2009), «Самый лучший фильм 2» (2009), «Обитаемый остров» (2008), «Тиски» (2007), «18-14» (2007), «ЖАRА» (2006), «Мама не горюй 2» (2005), «</w:t>
      </w:r>
      <w:proofErr w:type="spellStart"/>
      <w:r w:rsidR="006B29BA">
        <w:t>Happypeople</w:t>
      </w:r>
      <w:proofErr w:type="spellEnd"/>
      <w:r w:rsidR="006B29BA">
        <w:t>» (2005), «9 рота» (2005), «Статский советник» (2005), «От 180 и выше» (2005), «Свои» (2004), «В движении» (2002), «Мужская работа» (сериал, 2001), «Даун Хаус» (2001), «Формула счастья» (2000), «Ангелы смерти» (1993), «Бесы» (1992), «Сталинград» (1989), «Борис Годунов» (1986)</w:t>
      </w:r>
      <w:proofErr w:type="gramEnd"/>
    </w:p>
    <w:p w:rsidR="00085506" w:rsidRDefault="00085506">
      <w:r>
        <w:br w:type="page"/>
      </w:r>
    </w:p>
    <w:p w:rsidR="00840C59" w:rsidRDefault="00085506" w:rsidP="006B29BA">
      <w:pPr>
        <w:jc w:val="both"/>
        <w:rPr>
          <w:b/>
        </w:rPr>
      </w:pPr>
      <w:r w:rsidRPr="00085506">
        <w:rPr>
          <w:b/>
        </w:rPr>
        <w:lastRenderedPageBreak/>
        <w:t xml:space="preserve">Семен </w:t>
      </w:r>
      <w:proofErr w:type="gramStart"/>
      <w:r w:rsidRPr="00085506">
        <w:rPr>
          <w:b/>
        </w:rPr>
        <w:t>ТРЕСКУНОВ</w:t>
      </w:r>
      <w:proofErr w:type="gramEnd"/>
      <w:r w:rsidRPr="00085506">
        <w:rPr>
          <w:b/>
        </w:rPr>
        <w:t xml:space="preserve"> – Ваня Кузнецов</w:t>
      </w:r>
    </w:p>
    <w:p w:rsidR="00085506" w:rsidRDefault="00085506" w:rsidP="006B29BA">
      <w:pPr>
        <w:jc w:val="both"/>
      </w:pPr>
      <w:r w:rsidRPr="00085506">
        <w:t xml:space="preserve">Родился </w:t>
      </w:r>
      <w:r>
        <w:t xml:space="preserve">14 ноября 1999 в Москве. </w:t>
      </w:r>
    </w:p>
    <w:p w:rsidR="00DA1999" w:rsidRDefault="00F4082A" w:rsidP="006B29BA">
      <w:pPr>
        <w:jc w:val="both"/>
      </w:pPr>
      <w:r w:rsidRPr="00F4082A">
        <w:t xml:space="preserve">Впервые в кино Семен </w:t>
      </w:r>
      <w:proofErr w:type="gramStart"/>
      <w:r w:rsidRPr="00F4082A">
        <w:t>Трескунов</w:t>
      </w:r>
      <w:proofErr w:type="gramEnd"/>
      <w:r w:rsidRPr="00F4082A">
        <w:t xml:space="preserve"> снялся в 12 лет: на съемки социальной драмы Всеволода </w:t>
      </w:r>
      <w:proofErr w:type="spellStart"/>
      <w:r w:rsidRPr="00F4082A">
        <w:t>Бенигсена</w:t>
      </w:r>
      <w:proofErr w:type="spellEnd"/>
      <w:r w:rsidRPr="00F4082A">
        <w:t xml:space="preserve"> «Аварийное состояние» его поначалу взяли в качестве дублера, однако затем режиссер доверить ему главную детскую роль Васеньки. В том же, 2011 году вышла еще одна кинолента с участием Семена </w:t>
      </w:r>
      <w:proofErr w:type="spellStart"/>
      <w:r w:rsidRPr="00F4082A">
        <w:t>Трескунова</w:t>
      </w:r>
      <w:proofErr w:type="spellEnd"/>
      <w:r w:rsidRPr="00F4082A">
        <w:t xml:space="preserve"> – мелодрама Станислава </w:t>
      </w:r>
      <w:proofErr w:type="spellStart"/>
      <w:r w:rsidRPr="00F4082A">
        <w:t>Назирова</w:t>
      </w:r>
      <w:proofErr w:type="spellEnd"/>
      <w:r w:rsidRPr="00F4082A">
        <w:t xml:space="preserve"> «Ночной гость», в которой он исполнил роль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сына главной героини Кирилла.</w:t>
      </w:r>
      <w:r>
        <w:t xml:space="preserve"> </w:t>
      </w:r>
      <w:proofErr w:type="gramStart"/>
      <w:r w:rsidRPr="00F4082A">
        <w:t>В течение последующих двух лет Семен Трескунов снялся в полутора десятках фильмов и сериалах, многие из которых имели высо</w:t>
      </w:r>
      <w:r>
        <w:t xml:space="preserve">кий зрительский рейтинг: среди его ролей стоит отметить </w:t>
      </w:r>
      <w:r w:rsidRPr="00F4082A">
        <w:t>беспризорник</w:t>
      </w:r>
      <w:r>
        <w:t>а</w:t>
      </w:r>
      <w:r w:rsidRPr="00F4082A">
        <w:t xml:space="preserve"> «Карлик</w:t>
      </w:r>
      <w:r>
        <w:t>а</w:t>
      </w:r>
      <w:r w:rsidRPr="00F4082A">
        <w:t xml:space="preserve">» в </w:t>
      </w:r>
      <w:proofErr w:type="spellStart"/>
      <w:r w:rsidRPr="00F4082A">
        <w:t>псилологическом</w:t>
      </w:r>
      <w:proofErr w:type="spellEnd"/>
      <w:r w:rsidRPr="00F4082A">
        <w:t xml:space="preserve"> триллере Рената </w:t>
      </w:r>
      <w:proofErr w:type="spellStart"/>
      <w:r w:rsidRPr="00F4082A">
        <w:t>Давлетьярова</w:t>
      </w:r>
      <w:proofErr w:type="spellEnd"/>
      <w:r w:rsidRPr="00F4082A">
        <w:t xml:space="preserve"> «Стальная бабочка», Пет</w:t>
      </w:r>
      <w:r>
        <w:t>и</w:t>
      </w:r>
      <w:r w:rsidRPr="00F4082A">
        <w:t xml:space="preserve"> в сериале «Право на правду», Сереж</w:t>
      </w:r>
      <w:r>
        <w:t>у</w:t>
      </w:r>
      <w:r w:rsidRPr="00F4082A">
        <w:t xml:space="preserve"> Чеботар</w:t>
      </w:r>
      <w:r>
        <w:t>я</w:t>
      </w:r>
      <w:r w:rsidRPr="00F4082A">
        <w:t xml:space="preserve"> в триллере «</w:t>
      </w:r>
      <w:proofErr w:type="spellStart"/>
      <w:r w:rsidRPr="00F4082A">
        <w:t>МосГаз</w:t>
      </w:r>
      <w:proofErr w:type="spellEnd"/>
      <w:r w:rsidRPr="00F4082A">
        <w:t>», Ромк</w:t>
      </w:r>
      <w:r>
        <w:t>у</w:t>
      </w:r>
      <w:r w:rsidR="00DA1999">
        <w:t xml:space="preserve"> в детективе «Черные кошки».</w:t>
      </w:r>
      <w:proofErr w:type="gramEnd"/>
    </w:p>
    <w:p w:rsidR="00F4082A" w:rsidRDefault="00F4082A" w:rsidP="006B29BA">
      <w:pPr>
        <w:jc w:val="both"/>
      </w:pPr>
      <w:r w:rsidRPr="00F4082A">
        <w:t xml:space="preserve">На счету Семена работы в таких успешных российских проектах, как сериал «Светофор», роль в сериале Александра </w:t>
      </w:r>
      <w:proofErr w:type="spellStart"/>
      <w:r w:rsidRPr="00F4082A">
        <w:t>Котта</w:t>
      </w:r>
      <w:proofErr w:type="spellEnd"/>
      <w:r w:rsidRPr="00F4082A">
        <w:t xml:space="preserve"> «Обратная сторона Луны» (Семен играл маньяка в детстве), в лирическом киноальманахе «Мамы» и др. Большим успехом Семена </w:t>
      </w:r>
      <w:proofErr w:type="spellStart"/>
      <w:r w:rsidRPr="00F4082A">
        <w:t>Трескунова</w:t>
      </w:r>
      <w:proofErr w:type="spellEnd"/>
      <w:r w:rsidRPr="00F4082A">
        <w:t xml:space="preserve"> стала роль Мишки Хрусталева в детском приключенческом фильме режиссера Александра </w:t>
      </w:r>
      <w:proofErr w:type="spellStart"/>
      <w:r w:rsidRPr="00F4082A">
        <w:t>Карпиловского</w:t>
      </w:r>
      <w:proofErr w:type="spellEnd"/>
      <w:r w:rsidRPr="00F4082A">
        <w:t xml:space="preserve"> «Частное пионерское». </w:t>
      </w:r>
      <w:r w:rsidR="00DA1999">
        <w:t xml:space="preserve">За эту роль Семен был </w:t>
      </w:r>
      <w:r w:rsidR="00DA1999" w:rsidRPr="00F4082A">
        <w:t>удостоен приза — бронзовой статуэтки «Кораблика»,</w:t>
      </w:r>
      <w:r w:rsidR="00DA1999">
        <w:t xml:space="preserve"> как «Лучший мальчик актёр» на</w:t>
      </w:r>
      <w:r w:rsidRPr="00F4082A">
        <w:t xml:space="preserve"> XXI Международном киноф</w:t>
      </w:r>
      <w:r w:rsidR="00DA1999">
        <w:t xml:space="preserve">естивале «Алые паруса» в Артеке и многих других. </w:t>
      </w:r>
    </w:p>
    <w:p w:rsidR="00DA1999" w:rsidRPr="00DA1999" w:rsidRDefault="00DA1999" w:rsidP="00DA1999">
      <w:pPr>
        <w:jc w:val="both"/>
        <w:rPr>
          <w:b/>
        </w:rPr>
      </w:pPr>
      <w:r w:rsidRPr="00DA1999">
        <w:rPr>
          <w:b/>
        </w:rPr>
        <w:t xml:space="preserve">Избранная фильмография: </w:t>
      </w:r>
      <w:proofErr w:type="gramStart"/>
      <w:r w:rsidRPr="00DA1999">
        <w:t>Призрак (2015), «На дне» (2014), «Невидимки» (2014), «Семейный бизнес» (сериал, 2014), «Отмена всех ограничений» (сериал, 2014), «Всё сначала» (мини-сериал, 2014), «Чемпионы» (2014), «Операция «Кукловод» (сериал, 2013), «Шагал – Малевич» (2013), «Супер Макс» (сериал, 2013), «Частное пионерское» (2013), «Черные кошки» (сериал, 2013), «Третья мировая» (мини-сериал, 2013), «Обратная сторона Луны» (сериал, 2012), «Стальная бабочка» (2012), «Мосгаз» (сериал, 2012), «Обменяйтесь кольцами» (ТВ, 2012), «Няньки</w:t>
      </w:r>
      <w:proofErr w:type="gramEnd"/>
      <w:r w:rsidRPr="00DA1999">
        <w:t>» (2012), «Аварийное состояние» (2011), «Ночной гость» (ТВ, 2011), «Светофор» (сериал, 2011 – ...)</w:t>
      </w:r>
    </w:p>
    <w:p w:rsidR="00DA1999" w:rsidRDefault="00DA1999" w:rsidP="006B29BA">
      <w:pPr>
        <w:jc w:val="both"/>
      </w:pPr>
    </w:p>
    <w:p w:rsidR="00DA1999" w:rsidRPr="00A316BC" w:rsidRDefault="00DA1999" w:rsidP="006B29BA">
      <w:pPr>
        <w:jc w:val="both"/>
        <w:rPr>
          <w:b/>
        </w:rPr>
      </w:pPr>
      <w:r w:rsidRPr="00A316BC">
        <w:rPr>
          <w:b/>
        </w:rPr>
        <w:t xml:space="preserve">Ян ЦАПНИК – </w:t>
      </w:r>
      <w:r w:rsidR="00A316BC" w:rsidRPr="00A316BC">
        <w:rPr>
          <w:b/>
        </w:rPr>
        <w:t>Гена</w:t>
      </w:r>
    </w:p>
    <w:p w:rsidR="00DA1999" w:rsidRDefault="00DA1999" w:rsidP="00DA1999">
      <w:pPr>
        <w:jc w:val="both"/>
      </w:pPr>
      <w:r>
        <w:t xml:space="preserve">Родился 15 августа 1968 года в Иркутске. </w:t>
      </w:r>
    </w:p>
    <w:p w:rsidR="00DA1999" w:rsidRDefault="00DA1999" w:rsidP="00DA1999">
      <w:pPr>
        <w:jc w:val="both"/>
      </w:pPr>
      <w:r>
        <w:t xml:space="preserve">Учился в Свердловском театральном институте. В 1992 году окончил Ленинградскую академию театра, музыки и кинематографии имени </w:t>
      </w:r>
      <w:proofErr w:type="spellStart"/>
      <w:r>
        <w:t>Н.Черкасова</w:t>
      </w:r>
      <w:proofErr w:type="spellEnd"/>
      <w:r>
        <w:t xml:space="preserve"> (мастерская </w:t>
      </w:r>
      <w:proofErr w:type="spellStart"/>
      <w:r>
        <w:t>В.В.Петрова</w:t>
      </w:r>
      <w:proofErr w:type="spellEnd"/>
      <w:r>
        <w:t xml:space="preserve">). </w:t>
      </w:r>
    </w:p>
    <w:p w:rsidR="00DA1999" w:rsidRDefault="00DA1999" w:rsidP="00DA1999">
      <w:pPr>
        <w:jc w:val="both"/>
      </w:pPr>
      <w:r>
        <w:t xml:space="preserve">С 1992 по 2005 год был артистом Академического Большого драматического театра им. </w:t>
      </w:r>
      <w:proofErr w:type="spellStart"/>
      <w:r>
        <w:t>Г.А.Товстоногова</w:t>
      </w:r>
      <w:proofErr w:type="spellEnd"/>
      <w:r>
        <w:t>.</w:t>
      </w:r>
    </w:p>
    <w:p w:rsidR="00DA1999" w:rsidRDefault="00DA1999" w:rsidP="00DA1999">
      <w:pPr>
        <w:jc w:val="both"/>
      </w:pPr>
      <w:r>
        <w:t>Приобретя опыт киносъемок еще в конце 80-х - начале 90-х годов, регулярно сниматься в кино стал только лишь с 2000 года.</w:t>
      </w:r>
      <w:r w:rsidR="00A316BC">
        <w:t xml:space="preserve"> Большую известность </w:t>
      </w:r>
      <w:proofErr w:type="spellStart"/>
      <w:r w:rsidR="00A316BC">
        <w:t>Цапнику</w:t>
      </w:r>
      <w:proofErr w:type="spellEnd"/>
      <w:r w:rsidR="00A316BC">
        <w:t xml:space="preserve"> принесла роль отчима в фильме «Горько»</w:t>
      </w:r>
      <w:r w:rsidR="00BA1543">
        <w:t xml:space="preserve"> режиссера Жоры </w:t>
      </w:r>
      <w:proofErr w:type="spellStart"/>
      <w:r w:rsidR="00BA1543">
        <w:t>Крыжовникова</w:t>
      </w:r>
      <w:proofErr w:type="spellEnd"/>
      <w:r w:rsidR="00A316BC">
        <w:t xml:space="preserve">. </w:t>
      </w:r>
    </w:p>
    <w:p w:rsidR="00A316BC" w:rsidRDefault="00A316BC" w:rsidP="00A316BC">
      <w:pPr>
        <w:jc w:val="both"/>
      </w:pPr>
      <w:r w:rsidRPr="00A316BC">
        <w:rPr>
          <w:b/>
        </w:rPr>
        <w:lastRenderedPageBreak/>
        <w:t xml:space="preserve">Избранная фильмография: </w:t>
      </w:r>
      <w:proofErr w:type="gramStart"/>
      <w:r w:rsidRPr="00A316BC">
        <w:t>«Призрак» (2015), «Ёлки лохматые» (2014), «Ёлки 1914» (2014), «Физрук» (сериал, 2014 – ...), «Горько! 2» (2014), «Горько! » (2013), «Возвращение» (ТВ, 2012), «Шеф» (сериал, 2012), «Одноклассники.ru:</w:t>
      </w:r>
      <w:proofErr w:type="gramEnd"/>
      <w:r w:rsidRPr="00A316BC">
        <w:t xml:space="preserve"> </w:t>
      </w:r>
      <w:proofErr w:type="spellStart"/>
      <w:proofErr w:type="gramStart"/>
      <w:r w:rsidRPr="00A316BC">
        <w:t>На</w:t>
      </w:r>
      <w:proofErr w:type="gramEnd"/>
      <w:r w:rsidRPr="00A316BC">
        <w:t>CLICKай</w:t>
      </w:r>
      <w:proofErr w:type="spellEnd"/>
      <w:r w:rsidRPr="00A316BC">
        <w:t xml:space="preserve"> удачу» (2012), «Детка» (сериал, 2011), «Шаман» (сериал, 2011), «Отцы» (2010), «Суперменеджер, или Мотыга судьбы» (2010), «Крест в круге» (сериал, 2009), «Спасите наши души» (сериал, 2008), «Колдовская любовь» (сериал, 2008), «Сердцеедки» (сериал, 2008), «Ни шагу назад!» (2007), «Платки» (2007), «Ниоткуда с любовью, или Веселые похороны» (2007), «Чего хочет женщина» (2006), «Контрольный поцелуй» (2006), «Сумасшедший день» (2005), «Противостояние» (2005), «Улицы разбитых </w:t>
      </w:r>
      <w:proofErr w:type="gramStart"/>
      <w:r w:rsidRPr="00A316BC">
        <w:t>фонарей 5» (сериал, 2003), «Инструктор» (сериал, 2003), «Порода» (2002), «Недлинные истории» (сериал, 2002), «Две судьбы» (сериал, 2002), «Бригада» (сериал, 2002), «Новогодние приключения» (ТВ, 2001), «Бандитский Петербург 3:</w:t>
      </w:r>
      <w:proofErr w:type="gramEnd"/>
      <w:r w:rsidRPr="00A316BC">
        <w:t xml:space="preserve"> Крах Антибиотика» (сериал, 2001), «Тихие омуты» (2000)</w:t>
      </w:r>
    </w:p>
    <w:p w:rsidR="00A316BC" w:rsidRDefault="00A316BC" w:rsidP="006B29BA">
      <w:pPr>
        <w:jc w:val="both"/>
      </w:pPr>
    </w:p>
    <w:p w:rsidR="00431AC5" w:rsidRPr="00431AC5" w:rsidRDefault="00A316BC" w:rsidP="006B29BA">
      <w:pPr>
        <w:jc w:val="both"/>
        <w:rPr>
          <w:b/>
        </w:rPr>
      </w:pPr>
      <w:r w:rsidRPr="00431AC5">
        <w:rPr>
          <w:b/>
        </w:rPr>
        <w:t xml:space="preserve">Игорь </w:t>
      </w:r>
      <w:r w:rsidR="00431AC5" w:rsidRPr="00431AC5">
        <w:rPr>
          <w:b/>
        </w:rPr>
        <w:t>УГОЛЬНИКОВ</w:t>
      </w:r>
      <w:r w:rsidR="00F04B6B">
        <w:rPr>
          <w:b/>
        </w:rPr>
        <w:t xml:space="preserve"> - Ползунов</w:t>
      </w:r>
    </w:p>
    <w:p w:rsidR="00A316BC" w:rsidRDefault="00431AC5" w:rsidP="00F04B6B">
      <w:pPr>
        <w:spacing w:after="0"/>
        <w:jc w:val="both"/>
      </w:pPr>
      <w:r w:rsidRPr="00431AC5">
        <w:t xml:space="preserve">Родился 15 декабря 1962 года в Москве. </w:t>
      </w:r>
    </w:p>
    <w:p w:rsidR="00431AC5" w:rsidRDefault="00431AC5" w:rsidP="00F04B6B">
      <w:pPr>
        <w:spacing w:after="0"/>
        <w:jc w:val="both"/>
      </w:pPr>
      <w:r>
        <w:t>В 1984 году окончил ГИТИС им. А. В. Луначарского (режиссёрский факультет).</w:t>
      </w:r>
    </w:p>
    <w:p w:rsidR="00431AC5" w:rsidRDefault="00431AC5" w:rsidP="00F04B6B">
      <w:pPr>
        <w:spacing w:after="0"/>
        <w:jc w:val="both"/>
      </w:pPr>
      <w:r>
        <w:t>В 1984—1988 годах работал в театре им. Н. В. Гоголя, где играл в пьесах «А этот выпал из гнезда» («Полёт над гнездом кукушки»), «Декамерон», «Берег» и др.</w:t>
      </w:r>
    </w:p>
    <w:p w:rsidR="00431AC5" w:rsidRDefault="00431AC5" w:rsidP="00F04B6B">
      <w:pPr>
        <w:spacing w:after="0"/>
        <w:jc w:val="both"/>
      </w:pPr>
      <w:r>
        <w:t>1990—1995 — автор и продюсер программы «</w:t>
      </w:r>
      <w:proofErr w:type="gramStart"/>
      <w:r>
        <w:t>ОБА-НА</w:t>
      </w:r>
      <w:proofErr w:type="gramEnd"/>
      <w:r>
        <w:t>!»</w:t>
      </w:r>
    </w:p>
    <w:p w:rsidR="00431AC5" w:rsidRDefault="00431AC5" w:rsidP="00F04B6B">
      <w:pPr>
        <w:spacing w:after="0"/>
        <w:jc w:val="both"/>
      </w:pPr>
      <w:r>
        <w:t>1995—1996 — автор и продюсер комедийного сериала «Доктор Угол» на телеканале НТВ</w:t>
      </w:r>
    </w:p>
    <w:p w:rsidR="00431AC5" w:rsidRDefault="00431AC5" w:rsidP="00F04B6B">
      <w:pPr>
        <w:spacing w:after="0"/>
        <w:jc w:val="both"/>
      </w:pPr>
      <w:r>
        <w:t>1996—1997 — заместитель директора Дирекции телевизионного вещания ВГТРК.</w:t>
      </w:r>
    </w:p>
    <w:p w:rsidR="00431AC5" w:rsidRDefault="00431AC5" w:rsidP="00F04B6B">
      <w:pPr>
        <w:spacing w:after="0"/>
        <w:jc w:val="both"/>
      </w:pPr>
      <w:r>
        <w:t>1999—2002 — вице-президент Российского фонда культуры.</w:t>
      </w:r>
    </w:p>
    <w:p w:rsidR="00431AC5" w:rsidRDefault="00431AC5" w:rsidP="00F04B6B">
      <w:pPr>
        <w:spacing w:after="0"/>
        <w:jc w:val="both"/>
      </w:pPr>
      <w:r>
        <w:t xml:space="preserve">1997 — 2002 автор и ведущий ежедневного развлекательного ток-шоу «Добрый вечер с Игорем </w:t>
      </w:r>
      <w:proofErr w:type="spellStart"/>
      <w:r>
        <w:t>Угольниковым</w:t>
      </w:r>
      <w:proofErr w:type="spellEnd"/>
      <w:r>
        <w:t>» на телеканале «Россия».</w:t>
      </w:r>
    </w:p>
    <w:p w:rsidR="00431AC5" w:rsidRDefault="00431AC5" w:rsidP="00F04B6B">
      <w:pPr>
        <w:spacing w:after="0"/>
        <w:jc w:val="both"/>
      </w:pPr>
      <w:r>
        <w:t>2001 — Директор Дома Кино Союза кинематографистов</w:t>
      </w:r>
    </w:p>
    <w:p w:rsidR="00431AC5" w:rsidRDefault="00431AC5" w:rsidP="00F04B6B">
      <w:pPr>
        <w:spacing w:after="0"/>
        <w:jc w:val="both"/>
      </w:pPr>
      <w:r>
        <w:t>2001—2003 — актёр МХТ им. Чехова</w:t>
      </w:r>
    </w:p>
    <w:p w:rsidR="00431AC5" w:rsidRDefault="00431AC5" w:rsidP="00F04B6B">
      <w:pPr>
        <w:spacing w:after="0"/>
        <w:jc w:val="both"/>
      </w:pPr>
      <w:r>
        <w:t>2004—2008 — генеральный директор и продюсер Телевизионного сатирического журнала «Фитиль».</w:t>
      </w:r>
    </w:p>
    <w:p w:rsidR="00431AC5" w:rsidRDefault="00431AC5" w:rsidP="00F04B6B">
      <w:pPr>
        <w:spacing w:after="0"/>
        <w:jc w:val="both"/>
      </w:pPr>
      <w:r>
        <w:t>С 2006 года — председатель Телерадиовещательной организации Союзного Государства России и Белоруссии (ТРО Союза).</w:t>
      </w:r>
    </w:p>
    <w:p w:rsidR="00431AC5" w:rsidRDefault="00431AC5" w:rsidP="00F04B6B">
      <w:pPr>
        <w:spacing w:after="0"/>
        <w:jc w:val="both"/>
      </w:pPr>
      <w:r>
        <w:t>2010 — автор идеи и Генеральный продюсер фильма «Брестская крепость»</w:t>
      </w:r>
    </w:p>
    <w:p w:rsidR="00431AC5" w:rsidRDefault="00431AC5" w:rsidP="00F04B6B">
      <w:pPr>
        <w:spacing w:after="0"/>
        <w:jc w:val="both"/>
      </w:pPr>
      <w:r>
        <w:t>С 2008 года — ведущий ток-шоу «Время Союза» (на телеканале ТРО)</w:t>
      </w:r>
    </w:p>
    <w:p w:rsidR="00431AC5" w:rsidRDefault="00431AC5" w:rsidP="00F04B6B">
      <w:pPr>
        <w:jc w:val="both"/>
      </w:pPr>
      <w:r>
        <w:t>с 2012 года — актёр и режиссёр Московского Академического театра Сатиры.</w:t>
      </w:r>
    </w:p>
    <w:p w:rsidR="00F04B6B" w:rsidRPr="00F04B6B" w:rsidRDefault="00F04B6B" w:rsidP="00F04B6B">
      <w:pPr>
        <w:jc w:val="both"/>
        <w:rPr>
          <w:b/>
        </w:rPr>
      </w:pPr>
      <w:r w:rsidRPr="00F04B6B">
        <w:rPr>
          <w:b/>
        </w:rPr>
        <w:t xml:space="preserve">Избранная фильмография: </w:t>
      </w:r>
      <w:proofErr w:type="gramStart"/>
      <w:r>
        <w:t>«Призрак» (2015)</w:t>
      </w:r>
      <w:r>
        <w:rPr>
          <w:b/>
        </w:rPr>
        <w:t xml:space="preserve">, </w:t>
      </w:r>
      <w:r>
        <w:t>«Рассказы» (2012)</w:t>
      </w:r>
      <w:r>
        <w:rPr>
          <w:b/>
        </w:rPr>
        <w:t xml:space="preserve">, </w:t>
      </w:r>
      <w:r>
        <w:t>«На крючке!» (2010)</w:t>
      </w:r>
      <w:r>
        <w:rPr>
          <w:b/>
        </w:rPr>
        <w:t xml:space="preserve">, </w:t>
      </w:r>
      <w:r>
        <w:t>«Мужчина в моей голове» (ТВ, 2009)</w:t>
      </w:r>
      <w:r>
        <w:rPr>
          <w:b/>
        </w:rPr>
        <w:t xml:space="preserve">, </w:t>
      </w:r>
      <w:r>
        <w:t>«Застава» (мини-сериал, 2007)</w:t>
      </w:r>
      <w:r>
        <w:rPr>
          <w:b/>
        </w:rPr>
        <w:t xml:space="preserve">, </w:t>
      </w:r>
      <w:r>
        <w:t>«В круге первом» (сериал, 2006)</w:t>
      </w:r>
      <w:r>
        <w:rPr>
          <w:b/>
        </w:rPr>
        <w:t xml:space="preserve">, </w:t>
      </w:r>
      <w:r>
        <w:t>«Слепой» (сериал, 2004)</w:t>
      </w:r>
      <w:r>
        <w:rPr>
          <w:b/>
        </w:rPr>
        <w:t xml:space="preserve">, </w:t>
      </w:r>
      <w:r>
        <w:t>«Это несерьезно» (1997)</w:t>
      </w:r>
      <w:r>
        <w:rPr>
          <w:b/>
        </w:rPr>
        <w:t xml:space="preserve">, </w:t>
      </w:r>
      <w:r>
        <w:t>«Карнавальная ночь 2 (1996)</w:t>
      </w:r>
      <w:r>
        <w:rPr>
          <w:b/>
        </w:rPr>
        <w:t xml:space="preserve">, </w:t>
      </w:r>
      <w:r>
        <w:t>«</w:t>
      </w:r>
      <w:proofErr w:type="spellStart"/>
      <w:r>
        <w:t>Ширли-мырли</w:t>
      </w:r>
      <w:proofErr w:type="spellEnd"/>
      <w:r>
        <w:t>» (1995)</w:t>
      </w:r>
      <w:r>
        <w:rPr>
          <w:b/>
        </w:rPr>
        <w:t xml:space="preserve">, </w:t>
      </w:r>
      <w:r>
        <w:t>«Прорва» (1992)</w:t>
      </w:r>
      <w:r>
        <w:rPr>
          <w:b/>
        </w:rPr>
        <w:t xml:space="preserve">, </w:t>
      </w:r>
      <w:r>
        <w:t>«Встретимся на Таити (1991)</w:t>
      </w:r>
      <w:r>
        <w:rPr>
          <w:b/>
        </w:rPr>
        <w:t xml:space="preserve">, </w:t>
      </w:r>
      <w:r>
        <w:t>«Гулять, так гулять, стрелять, так стрелять...»</w:t>
      </w:r>
      <w:proofErr w:type="gramEnd"/>
      <w:r>
        <w:t xml:space="preserve"> (ТВ, 1990)</w:t>
      </w:r>
    </w:p>
    <w:sectPr w:rsidR="00F04B6B" w:rsidRPr="00F04B6B" w:rsidSect="00E8418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841F0"/>
    <w:multiLevelType w:val="hybridMultilevel"/>
    <w:tmpl w:val="B1021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C4"/>
    <w:rsid w:val="000056C8"/>
    <w:rsid w:val="000126C5"/>
    <w:rsid w:val="0005072D"/>
    <w:rsid w:val="00085506"/>
    <w:rsid w:val="00090027"/>
    <w:rsid w:val="00105EB0"/>
    <w:rsid w:val="001116E9"/>
    <w:rsid w:val="001810FF"/>
    <w:rsid w:val="001A3019"/>
    <w:rsid w:val="001D4557"/>
    <w:rsid w:val="001E7A5E"/>
    <w:rsid w:val="002519BB"/>
    <w:rsid w:val="00276496"/>
    <w:rsid w:val="00276E6E"/>
    <w:rsid w:val="00293C60"/>
    <w:rsid w:val="002B3EFC"/>
    <w:rsid w:val="002B7494"/>
    <w:rsid w:val="002E6C61"/>
    <w:rsid w:val="00317232"/>
    <w:rsid w:val="00331D1D"/>
    <w:rsid w:val="003A5D50"/>
    <w:rsid w:val="003B58B9"/>
    <w:rsid w:val="003B7FB1"/>
    <w:rsid w:val="003D1ABE"/>
    <w:rsid w:val="004243A5"/>
    <w:rsid w:val="00431AC5"/>
    <w:rsid w:val="00444FF6"/>
    <w:rsid w:val="0044797E"/>
    <w:rsid w:val="00456A2C"/>
    <w:rsid w:val="004573C6"/>
    <w:rsid w:val="00460FD8"/>
    <w:rsid w:val="004715D8"/>
    <w:rsid w:val="00483616"/>
    <w:rsid w:val="00485EF4"/>
    <w:rsid w:val="004B6D8A"/>
    <w:rsid w:val="00501870"/>
    <w:rsid w:val="005137CA"/>
    <w:rsid w:val="005215F6"/>
    <w:rsid w:val="00544F24"/>
    <w:rsid w:val="00591757"/>
    <w:rsid w:val="005C5A53"/>
    <w:rsid w:val="005D09ED"/>
    <w:rsid w:val="005D64D0"/>
    <w:rsid w:val="005D65C2"/>
    <w:rsid w:val="0060178D"/>
    <w:rsid w:val="006032A5"/>
    <w:rsid w:val="00615259"/>
    <w:rsid w:val="006152C7"/>
    <w:rsid w:val="00616BC4"/>
    <w:rsid w:val="00616E4C"/>
    <w:rsid w:val="00643BF6"/>
    <w:rsid w:val="0067054A"/>
    <w:rsid w:val="00690E05"/>
    <w:rsid w:val="006B29BA"/>
    <w:rsid w:val="006C2F92"/>
    <w:rsid w:val="006D013D"/>
    <w:rsid w:val="006D7B85"/>
    <w:rsid w:val="00726C26"/>
    <w:rsid w:val="00732D51"/>
    <w:rsid w:val="0073616D"/>
    <w:rsid w:val="00754768"/>
    <w:rsid w:val="00771368"/>
    <w:rsid w:val="00777687"/>
    <w:rsid w:val="0079427A"/>
    <w:rsid w:val="007C521E"/>
    <w:rsid w:val="007E0EC8"/>
    <w:rsid w:val="007F08A6"/>
    <w:rsid w:val="008008F2"/>
    <w:rsid w:val="00840C59"/>
    <w:rsid w:val="0084232B"/>
    <w:rsid w:val="008671E6"/>
    <w:rsid w:val="008754F4"/>
    <w:rsid w:val="00891958"/>
    <w:rsid w:val="009027A1"/>
    <w:rsid w:val="00975287"/>
    <w:rsid w:val="009807CD"/>
    <w:rsid w:val="00982E0C"/>
    <w:rsid w:val="009912DD"/>
    <w:rsid w:val="009A3362"/>
    <w:rsid w:val="009F1075"/>
    <w:rsid w:val="009F4551"/>
    <w:rsid w:val="00A316BC"/>
    <w:rsid w:val="00A55F1F"/>
    <w:rsid w:val="00A72C5F"/>
    <w:rsid w:val="00AD00C1"/>
    <w:rsid w:val="00B0693D"/>
    <w:rsid w:val="00B2780A"/>
    <w:rsid w:val="00BA0326"/>
    <w:rsid w:val="00BA1543"/>
    <w:rsid w:val="00C15EEB"/>
    <w:rsid w:val="00C45655"/>
    <w:rsid w:val="00C77FF9"/>
    <w:rsid w:val="00CF3CD3"/>
    <w:rsid w:val="00CF76F5"/>
    <w:rsid w:val="00D5762D"/>
    <w:rsid w:val="00D6033A"/>
    <w:rsid w:val="00D71319"/>
    <w:rsid w:val="00D82E35"/>
    <w:rsid w:val="00D83496"/>
    <w:rsid w:val="00D8553D"/>
    <w:rsid w:val="00DA1999"/>
    <w:rsid w:val="00DB138F"/>
    <w:rsid w:val="00DC3A01"/>
    <w:rsid w:val="00DC51AD"/>
    <w:rsid w:val="00DD5178"/>
    <w:rsid w:val="00E0462D"/>
    <w:rsid w:val="00E552DF"/>
    <w:rsid w:val="00E753F1"/>
    <w:rsid w:val="00E84186"/>
    <w:rsid w:val="00ED49C9"/>
    <w:rsid w:val="00EE0C37"/>
    <w:rsid w:val="00F0162A"/>
    <w:rsid w:val="00F04B6B"/>
    <w:rsid w:val="00F4082A"/>
    <w:rsid w:val="00F75EA7"/>
    <w:rsid w:val="00FA76FC"/>
    <w:rsid w:val="00FC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687"/>
    <w:rPr>
      <w:rFonts w:ascii="Calibri" w:eastAsia="Times New Roman" w:hAnsi="Calibri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B58B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B58B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B5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link w:val="2"/>
    <w:uiPriority w:val="9"/>
    <w:rsid w:val="003B58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link w:val="3"/>
    <w:uiPriority w:val="9"/>
    <w:semiHidden/>
    <w:rsid w:val="003B58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0">
    <w:name w:val="Заголовок 4 Знак"/>
    <w:link w:val="4"/>
    <w:uiPriority w:val="9"/>
    <w:semiHidden/>
    <w:rsid w:val="003B58B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styleId="a3">
    <w:name w:val="Strong"/>
    <w:uiPriority w:val="22"/>
    <w:qFormat/>
    <w:rsid w:val="003B58B9"/>
    <w:rPr>
      <w:b/>
      <w:bCs/>
    </w:rPr>
  </w:style>
  <w:style w:type="character" w:styleId="a4">
    <w:name w:val="Emphasis"/>
    <w:uiPriority w:val="20"/>
    <w:qFormat/>
    <w:rsid w:val="003B58B9"/>
    <w:rPr>
      <w:i/>
      <w:iCs/>
    </w:rPr>
  </w:style>
  <w:style w:type="character" w:customStyle="1" w:styleId="50">
    <w:name w:val="Заголовок 5 Знак"/>
    <w:link w:val="5"/>
    <w:uiPriority w:val="9"/>
    <w:semiHidden/>
    <w:rsid w:val="003B58B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60">
    <w:name w:val="Заголовок 6 Знак"/>
    <w:link w:val="6"/>
    <w:uiPriority w:val="9"/>
    <w:semiHidden/>
    <w:rsid w:val="003B58B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70">
    <w:name w:val="Заголовок 7 Знак"/>
    <w:link w:val="7"/>
    <w:uiPriority w:val="9"/>
    <w:semiHidden/>
    <w:rsid w:val="003B58B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80">
    <w:name w:val="Заголовок 8 Знак"/>
    <w:link w:val="8"/>
    <w:uiPriority w:val="9"/>
    <w:semiHidden/>
    <w:rsid w:val="003B58B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90">
    <w:name w:val="Заголовок 9 Знак"/>
    <w:link w:val="9"/>
    <w:uiPriority w:val="9"/>
    <w:semiHidden/>
    <w:rsid w:val="003B58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caption"/>
    <w:basedOn w:val="a"/>
    <w:next w:val="a"/>
    <w:uiPriority w:val="35"/>
    <w:semiHidden/>
    <w:unhideWhenUsed/>
    <w:qFormat/>
    <w:rsid w:val="003B58B9"/>
    <w:pPr>
      <w:spacing w:line="240" w:lineRule="auto"/>
    </w:pPr>
    <w:rPr>
      <w:rFonts w:ascii="Times New Roman" w:eastAsiaTheme="minorHAnsi" w:hAnsi="Times New Roman" w:cstheme="majorHAnsi"/>
      <w:b/>
      <w:bCs/>
      <w:color w:val="4F81BD" w:themeColor="accent1"/>
      <w:sz w:val="18"/>
      <w:szCs w:val="18"/>
      <w:lang w:val="en-US"/>
    </w:rPr>
  </w:style>
  <w:style w:type="paragraph" w:styleId="a6">
    <w:name w:val="Title"/>
    <w:basedOn w:val="a"/>
    <w:next w:val="a"/>
    <w:link w:val="a7"/>
    <w:uiPriority w:val="10"/>
    <w:qFormat/>
    <w:rsid w:val="003B58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7">
    <w:name w:val="Название Знак"/>
    <w:link w:val="a6"/>
    <w:uiPriority w:val="10"/>
    <w:rsid w:val="003B58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3B58B9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/>
    </w:rPr>
  </w:style>
  <w:style w:type="character" w:customStyle="1" w:styleId="a9">
    <w:name w:val="Подзаголовок Знак"/>
    <w:link w:val="a8"/>
    <w:uiPriority w:val="11"/>
    <w:rsid w:val="003B58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No Spacing"/>
    <w:uiPriority w:val="1"/>
    <w:qFormat/>
    <w:rsid w:val="003B58B9"/>
    <w:pPr>
      <w:spacing w:after="0" w:line="240" w:lineRule="auto"/>
    </w:pPr>
    <w:rPr>
      <w:rFonts w:ascii="Times New Roman" w:hAnsi="Times New Roman" w:cstheme="majorHAnsi"/>
      <w:sz w:val="24"/>
      <w:szCs w:val="24"/>
      <w:lang w:val="en-US"/>
    </w:rPr>
  </w:style>
  <w:style w:type="paragraph" w:styleId="ab">
    <w:name w:val="List Paragraph"/>
    <w:basedOn w:val="a"/>
    <w:uiPriority w:val="34"/>
    <w:qFormat/>
    <w:rsid w:val="003B58B9"/>
    <w:pPr>
      <w:spacing w:after="0" w:line="240" w:lineRule="auto"/>
      <w:ind w:left="720"/>
      <w:contextualSpacing/>
    </w:pPr>
    <w:rPr>
      <w:rFonts w:ascii="Times New Roman" w:eastAsiaTheme="minorHAnsi" w:hAnsi="Times New Roman" w:cstheme="majorHAnsi"/>
      <w:szCs w:val="24"/>
      <w:lang w:val="en-US"/>
    </w:rPr>
  </w:style>
  <w:style w:type="paragraph" w:styleId="21">
    <w:name w:val="Quote"/>
    <w:basedOn w:val="a"/>
    <w:next w:val="a"/>
    <w:link w:val="22"/>
    <w:uiPriority w:val="29"/>
    <w:qFormat/>
    <w:rsid w:val="003B58B9"/>
    <w:pPr>
      <w:spacing w:after="0" w:line="240" w:lineRule="auto"/>
    </w:pPr>
    <w:rPr>
      <w:rFonts w:ascii="Times New Roman" w:eastAsiaTheme="minorHAnsi" w:hAnsi="Times New Roman" w:cstheme="majorHAnsi"/>
      <w:i/>
      <w:iCs/>
      <w:color w:val="000000" w:themeColor="text1"/>
      <w:szCs w:val="24"/>
      <w:lang w:val="en-US"/>
    </w:rPr>
  </w:style>
  <w:style w:type="character" w:customStyle="1" w:styleId="22">
    <w:name w:val="Цитата 2 Знак"/>
    <w:link w:val="21"/>
    <w:uiPriority w:val="29"/>
    <w:rsid w:val="003B58B9"/>
    <w:rPr>
      <w:rFonts w:ascii="Times New Roman" w:hAnsi="Times New Roman" w:cstheme="majorHAnsi"/>
      <w:i/>
      <w:iCs/>
      <w:color w:val="000000" w:themeColor="text1"/>
      <w:sz w:val="24"/>
      <w:szCs w:val="24"/>
      <w:lang w:val="en-US"/>
    </w:rPr>
  </w:style>
  <w:style w:type="paragraph" w:styleId="ac">
    <w:name w:val="Intense Quote"/>
    <w:basedOn w:val="a"/>
    <w:next w:val="a"/>
    <w:link w:val="ad"/>
    <w:uiPriority w:val="30"/>
    <w:qFormat/>
    <w:rsid w:val="003B58B9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Theme="minorHAnsi" w:hAnsi="Times New Roman" w:cstheme="majorHAnsi"/>
      <w:b/>
      <w:bCs/>
      <w:i/>
      <w:iCs/>
      <w:color w:val="4F81BD" w:themeColor="accent1"/>
      <w:szCs w:val="24"/>
      <w:lang w:val="en-US"/>
    </w:rPr>
  </w:style>
  <w:style w:type="character" w:customStyle="1" w:styleId="ad">
    <w:name w:val="Выделенная цитата Знак"/>
    <w:link w:val="ac"/>
    <w:uiPriority w:val="30"/>
    <w:rsid w:val="003B58B9"/>
    <w:rPr>
      <w:rFonts w:ascii="Times New Roman" w:hAnsi="Times New Roman" w:cstheme="majorHAnsi"/>
      <w:b/>
      <w:bCs/>
      <w:i/>
      <w:iCs/>
      <w:color w:val="4F81BD" w:themeColor="accent1"/>
      <w:sz w:val="24"/>
      <w:szCs w:val="24"/>
      <w:lang w:val="en-US"/>
    </w:rPr>
  </w:style>
  <w:style w:type="character" w:styleId="ae">
    <w:name w:val="Subtle Emphasis"/>
    <w:uiPriority w:val="19"/>
    <w:qFormat/>
    <w:rsid w:val="003B58B9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3B58B9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3B58B9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3B58B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3B58B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B58B9"/>
    <w:pPr>
      <w:outlineLvl w:val="9"/>
    </w:pPr>
  </w:style>
  <w:style w:type="paragraph" w:customStyle="1" w:styleId="Default">
    <w:name w:val="Default"/>
    <w:rsid w:val="0077768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paragraph" w:styleId="af4">
    <w:name w:val="Normal (Web)"/>
    <w:basedOn w:val="a"/>
    <w:uiPriority w:val="99"/>
    <w:rsid w:val="00777687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8008F2"/>
  </w:style>
  <w:style w:type="character" w:customStyle="1" w:styleId="il">
    <w:name w:val="il"/>
    <w:basedOn w:val="a0"/>
    <w:rsid w:val="0044797E"/>
  </w:style>
  <w:style w:type="paragraph" w:styleId="af5">
    <w:name w:val="Balloon Text"/>
    <w:basedOn w:val="a"/>
    <w:link w:val="af6"/>
    <w:uiPriority w:val="99"/>
    <w:semiHidden/>
    <w:unhideWhenUsed/>
    <w:rsid w:val="0044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4797E"/>
    <w:rPr>
      <w:rFonts w:ascii="Tahoma" w:eastAsia="Times New Roman" w:hAnsi="Tahoma" w:cs="Tahoma"/>
      <w:sz w:val="16"/>
      <w:szCs w:val="16"/>
    </w:rPr>
  </w:style>
  <w:style w:type="character" w:customStyle="1" w:styleId="googqs-tidbit">
    <w:name w:val="goog_qs-tidbit"/>
    <w:basedOn w:val="a0"/>
    <w:rsid w:val="00105EB0"/>
  </w:style>
  <w:style w:type="character" w:styleId="af7">
    <w:name w:val="Hyperlink"/>
    <w:basedOn w:val="a0"/>
    <w:uiPriority w:val="99"/>
    <w:unhideWhenUsed/>
    <w:rsid w:val="008919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687"/>
    <w:rPr>
      <w:rFonts w:ascii="Calibri" w:eastAsia="Times New Roman" w:hAnsi="Calibri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B58B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B58B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4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58B9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B5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link w:val="2"/>
    <w:uiPriority w:val="9"/>
    <w:rsid w:val="003B58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link w:val="3"/>
    <w:uiPriority w:val="9"/>
    <w:semiHidden/>
    <w:rsid w:val="003B58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40">
    <w:name w:val="Заголовок 4 Знак"/>
    <w:link w:val="4"/>
    <w:uiPriority w:val="9"/>
    <w:semiHidden/>
    <w:rsid w:val="003B58B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styleId="a3">
    <w:name w:val="Strong"/>
    <w:uiPriority w:val="22"/>
    <w:qFormat/>
    <w:rsid w:val="003B58B9"/>
    <w:rPr>
      <w:b/>
      <w:bCs/>
    </w:rPr>
  </w:style>
  <w:style w:type="character" w:styleId="a4">
    <w:name w:val="Emphasis"/>
    <w:uiPriority w:val="20"/>
    <w:qFormat/>
    <w:rsid w:val="003B58B9"/>
    <w:rPr>
      <w:i/>
      <w:iCs/>
    </w:rPr>
  </w:style>
  <w:style w:type="character" w:customStyle="1" w:styleId="50">
    <w:name w:val="Заголовок 5 Знак"/>
    <w:link w:val="5"/>
    <w:uiPriority w:val="9"/>
    <w:semiHidden/>
    <w:rsid w:val="003B58B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60">
    <w:name w:val="Заголовок 6 Знак"/>
    <w:link w:val="6"/>
    <w:uiPriority w:val="9"/>
    <w:semiHidden/>
    <w:rsid w:val="003B58B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70">
    <w:name w:val="Заголовок 7 Знак"/>
    <w:link w:val="7"/>
    <w:uiPriority w:val="9"/>
    <w:semiHidden/>
    <w:rsid w:val="003B58B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80">
    <w:name w:val="Заголовок 8 Знак"/>
    <w:link w:val="8"/>
    <w:uiPriority w:val="9"/>
    <w:semiHidden/>
    <w:rsid w:val="003B58B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90">
    <w:name w:val="Заголовок 9 Знак"/>
    <w:link w:val="9"/>
    <w:uiPriority w:val="9"/>
    <w:semiHidden/>
    <w:rsid w:val="003B58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5">
    <w:name w:val="caption"/>
    <w:basedOn w:val="a"/>
    <w:next w:val="a"/>
    <w:uiPriority w:val="35"/>
    <w:semiHidden/>
    <w:unhideWhenUsed/>
    <w:qFormat/>
    <w:rsid w:val="003B58B9"/>
    <w:pPr>
      <w:spacing w:line="240" w:lineRule="auto"/>
    </w:pPr>
    <w:rPr>
      <w:rFonts w:ascii="Times New Roman" w:eastAsiaTheme="minorHAnsi" w:hAnsi="Times New Roman" w:cstheme="majorHAnsi"/>
      <w:b/>
      <w:bCs/>
      <w:color w:val="4F81BD" w:themeColor="accent1"/>
      <w:sz w:val="18"/>
      <w:szCs w:val="18"/>
      <w:lang w:val="en-US"/>
    </w:rPr>
  </w:style>
  <w:style w:type="paragraph" w:styleId="a6">
    <w:name w:val="Title"/>
    <w:basedOn w:val="a"/>
    <w:next w:val="a"/>
    <w:link w:val="a7"/>
    <w:uiPriority w:val="10"/>
    <w:qFormat/>
    <w:rsid w:val="003B58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7">
    <w:name w:val="Название Знак"/>
    <w:link w:val="a6"/>
    <w:uiPriority w:val="10"/>
    <w:rsid w:val="003B58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3B58B9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/>
    </w:rPr>
  </w:style>
  <w:style w:type="character" w:customStyle="1" w:styleId="a9">
    <w:name w:val="Подзаголовок Знак"/>
    <w:link w:val="a8"/>
    <w:uiPriority w:val="11"/>
    <w:rsid w:val="003B58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No Spacing"/>
    <w:uiPriority w:val="1"/>
    <w:qFormat/>
    <w:rsid w:val="003B58B9"/>
    <w:pPr>
      <w:spacing w:after="0" w:line="240" w:lineRule="auto"/>
    </w:pPr>
    <w:rPr>
      <w:rFonts w:ascii="Times New Roman" w:hAnsi="Times New Roman" w:cstheme="majorHAnsi"/>
      <w:sz w:val="24"/>
      <w:szCs w:val="24"/>
      <w:lang w:val="en-US"/>
    </w:rPr>
  </w:style>
  <w:style w:type="paragraph" w:styleId="ab">
    <w:name w:val="List Paragraph"/>
    <w:basedOn w:val="a"/>
    <w:uiPriority w:val="34"/>
    <w:qFormat/>
    <w:rsid w:val="003B58B9"/>
    <w:pPr>
      <w:spacing w:after="0" w:line="240" w:lineRule="auto"/>
      <w:ind w:left="720"/>
      <w:contextualSpacing/>
    </w:pPr>
    <w:rPr>
      <w:rFonts w:ascii="Times New Roman" w:eastAsiaTheme="minorHAnsi" w:hAnsi="Times New Roman" w:cstheme="majorHAnsi"/>
      <w:szCs w:val="24"/>
      <w:lang w:val="en-US"/>
    </w:rPr>
  </w:style>
  <w:style w:type="paragraph" w:styleId="21">
    <w:name w:val="Quote"/>
    <w:basedOn w:val="a"/>
    <w:next w:val="a"/>
    <w:link w:val="22"/>
    <w:uiPriority w:val="29"/>
    <w:qFormat/>
    <w:rsid w:val="003B58B9"/>
    <w:pPr>
      <w:spacing w:after="0" w:line="240" w:lineRule="auto"/>
    </w:pPr>
    <w:rPr>
      <w:rFonts w:ascii="Times New Roman" w:eastAsiaTheme="minorHAnsi" w:hAnsi="Times New Roman" w:cstheme="majorHAnsi"/>
      <w:i/>
      <w:iCs/>
      <w:color w:val="000000" w:themeColor="text1"/>
      <w:szCs w:val="24"/>
      <w:lang w:val="en-US"/>
    </w:rPr>
  </w:style>
  <w:style w:type="character" w:customStyle="1" w:styleId="22">
    <w:name w:val="Цитата 2 Знак"/>
    <w:link w:val="21"/>
    <w:uiPriority w:val="29"/>
    <w:rsid w:val="003B58B9"/>
    <w:rPr>
      <w:rFonts w:ascii="Times New Roman" w:hAnsi="Times New Roman" w:cstheme="majorHAnsi"/>
      <w:i/>
      <w:iCs/>
      <w:color w:val="000000" w:themeColor="text1"/>
      <w:sz w:val="24"/>
      <w:szCs w:val="24"/>
      <w:lang w:val="en-US"/>
    </w:rPr>
  </w:style>
  <w:style w:type="paragraph" w:styleId="ac">
    <w:name w:val="Intense Quote"/>
    <w:basedOn w:val="a"/>
    <w:next w:val="a"/>
    <w:link w:val="ad"/>
    <w:uiPriority w:val="30"/>
    <w:qFormat/>
    <w:rsid w:val="003B58B9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Theme="minorHAnsi" w:hAnsi="Times New Roman" w:cstheme="majorHAnsi"/>
      <w:b/>
      <w:bCs/>
      <w:i/>
      <w:iCs/>
      <w:color w:val="4F81BD" w:themeColor="accent1"/>
      <w:szCs w:val="24"/>
      <w:lang w:val="en-US"/>
    </w:rPr>
  </w:style>
  <w:style w:type="character" w:customStyle="1" w:styleId="ad">
    <w:name w:val="Выделенная цитата Знак"/>
    <w:link w:val="ac"/>
    <w:uiPriority w:val="30"/>
    <w:rsid w:val="003B58B9"/>
    <w:rPr>
      <w:rFonts w:ascii="Times New Roman" w:hAnsi="Times New Roman" w:cstheme="majorHAnsi"/>
      <w:b/>
      <w:bCs/>
      <w:i/>
      <w:iCs/>
      <w:color w:val="4F81BD" w:themeColor="accent1"/>
      <w:sz w:val="24"/>
      <w:szCs w:val="24"/>
      <w:lang w:val="en-US"/>
    </w:rPr>
  </w:style>
  <w:style w:type="character" w:styleId="ae">
    <w:name w:val="Subtle Emphasis"/>
    <w:uiPriority w:val="19"/>
    <w:qFormat/>
    <w:rsid w:val="003B58B9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3B58B9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3B58B9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3B58B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3B58B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B58B9"/>
    <w:pPr>
      <w:outlineLvl w:val="9"/>
    </w:pPr>
  </w:style>
  <w:style w:type="paragraph" w:customStyle="1" w:styleId="Default">
    <w:name w:val="Default"/>
    <w:rsid w:val="0077768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paragraph" w:styleId="af4">
    <w:name w:val="Normal (Web)"/>
    <w:basedOn w:val="a"/>
    <w:uiPriority w:val="99"/>
    <w:rsid w:val="00777687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8008F2"/>
  </w:style>
  <w:style w:type="character" w:customStyle="1" w:styleId="il">
    <w:name w:val="il"/>
    <w:basedOn w:val="a0"/>
    <w:rsid w:val="0044797E"/>
  </w:style>
  <w:style w:type="paragraph" w:styleId="af5">
    <w:name w:val="Balloon Text"/>
    <w:basedOn w:val="a"/>
    <w:link w:val="af6"/>
    <w:uiPriority w:val="99"/>
    <w:semiHidden/>
    <w:unhideWhenUsed/>
    <w:rsid w:val="0044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4797E"/>
    <w:rPr>
      <w:rFonts w:ascii="Tahoma" w:eastAsia="Times New Roman" w:hAnsi="Tahoma" w:cs="Tahoma"/>
      <w:sz w:val="16"/>
      <w:szCs w:val="16"/>
    </w:rPr>
  </w:style>
  <w:style w:type="character" w:customStyle="1" w:styleId="googqs-tidbit">
    <w:name w:val="goog_qs-tidbit"/>
    <w:basedOn w:val="a0"/>
    <w:rsid w:val="00105EB0"/>
  </w:style>
  <w:style w:type="character" w:styleId="af7">
    <w:name w:val="Hyperlink"/>
    <w:basedOn w:val="a0"/>
    <w:uiPriority w:val="99"/>
    <w:unhideWhenUsed/>
    <w:rsid w:val="00891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5181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2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9</Pages>
  <Words>2248</Words>
  <Characters>12818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2014-09-05T12:18:00Z</dcterms:created>
  <dcterms:modified xsi:type="dcterms:W3CDTF">2014-12-04T10:07:00Z</dcterms:modified>
</cp:coreProperties>
</file>